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C255" w14:textId="32D8BD89" w:rsidR="007009F9" w:rsidRPr="00D036F0" w:rsidRDefault="0001226F" w:rsidP="0001226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BB350" wp14:editId="4757016C">
                <wp:simplePos x="0" y="0"/>
                <wp:positionH relativeFrom="column">
                  <wp:posOffset>-24130</wp:posOffset>
                </wp:positionH>
                <wp:positionV relativeFrom="paragraph">
                  <wp:posOffset>-914400</wp:posOffset>
                </wp:positionV>
                <wp:extent cx="5826760" cy="8873490"/>
                <wp:effectExtent l="0" t="0" r="0" b="381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887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9EC1" w14:textId="77777777" w:rsidR="0001226F" w:rsidRPr="00F8735D" w:rsidRDefault="0001226F" w:rsidP="0001226F">
                            <w:pPr>
                              <w:ind w:hanging="58"/>
                              <w:rPr>
                                <w:rFonts w:asciiTheme="majorBidi" w:hAnsiTheme="majorBidi" w:cs="David"/>
                                <w:b/>
                                <w:bCs/>
                                <w:color w:val="54A06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681F0C3" w14:textId="343B8F1D" w:rsidR="0001226F" w:rsidRPr="00F8735D" w:rsidRDefault="00D912C1" w:rsidP="0001226F">
                            <w:pPr>
                              <w:ind w:hanging="58"/>
                              <w:rPr>
                                <w:rFonts w:asciiTheme="majorBidi" w:hAnsiTheme="majorBidi" w:cs="David"/>
                                <w:b/>
                                <w:bCs/>
                                <w:color w:val="54A06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="David"/>
                                <w:b/>
                                <w:bCs/>
                                <w:color w:val="54A062"/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</w:p>
                          <w:p w14:paraId="2EC3AFD3" w14:textId="2D20D0A0" w:rsidR="004177C7" w:rsidRPr="00D55626" w:rsidRDefault="004177C7" w:rsidP="00012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43CFBC2" w14:textId="5F6D65FB" w:rsidR="004177C7" w:rsidRPr="00D912C1" w:rsidRDefault="00D912C1" w:rsidP="00D91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D912C1">
                              <w:rPr>
                                <w:rFonts w:ascii="Arial" w:hAnsi="Arial" w:cs="Arial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הפקולטה למשפטים</w:t>
                            </w:r>
                          </w:p>
                          <w:p w14:paraId="6CF22003" w14:textId="77777777" w:rsidR="00D912C1" w:rsidRDefault="00D912C1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1FE9C489" w14:textId="76887B61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שלום רב, </w:t>
                            </w:r>
                          </w:p>
                          <w:p w14:paraId="6625893E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סמינר החוקרים בהלכה ובמשפט עברי מתכבד להזמין את כלל העוסקים והעוסקות בתחום זה להרצאתו של </w:t>
                            </w:r>
                            <w:r w:rsidRPr="00D912C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פרופ' יאיר </w:t>
                            </w:r>
                            <w:proofErr w:type="spellStart"/>
                            <w:r w:rsidRPr="00D912C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לורברבוים</w:t>
                            </w:r>
                            <w:proofErr w:type="spellEnd"/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מן הפקולטה למשפטים שבאוניברסיטת בר-אילן, ולדיון שיערך בעקבותיה.  </w:t>
                            </w:r>
                          </w:p>
                          <w:p w14:paraId="490F08AF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פרופ' </w:t>
                            </w:r>
                            <w:proofErr w:type="spellStart"/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לורברבוים</w:t>
                            </w:r>
                            <w:proofErr w:type="spellEnd"/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ירצה על מאמרו: </w:t>
                            </w:r>
                            <w:r w:rsidRPr="00D912C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'דתיות הלכתית של מסתורין </w:t>
                            </w:r>
                            <w:proofErr w:type="spellStart"/>
                            <w:r w:rsidRPr="00D912C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והשגבה</w:t>
                            </w:r>
                            <w:proofErr w:type="spellEnd"/>
                            <w:r w:rsidRPr="00D912C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 דתיות הלכתית של ציות ושעבוד והסתייגויות אחרות מטעמי המצוות וההלכות'.</w:t>
                            </w: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    </w:t>
                            </w:r>
                          </w:p>
                          <w:p w14:paraId="60CCF066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ההרצאה תתקיים ביום רביעי, ו' אדר ב' תשע"ט, 13.3.19, בין השעות 16:00 – 17:30 בחדר 200 בניין 306, בפקולטה למשפטים באוניברסיטת בר אילן.</w:t>
                            </w:r>
                          </w:p>
                          <w:p w14:paraId="312F5631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המעוניין בקבלת המאמר לקריאה לקראת הסמינר מוזמנים לפנות לחתום מטה: </w:t>
                            </w:r>
                            <w:hyperlink r:id="rId6" w:history="1">
                              <w:r w:rsidRPr="00D912C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Amihai.Radzyner@biu.ac.il</w:t>
                              </w:r>
                            </w:hyperlink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 </w:t>
                            </w:r>
                          </w:p>
                          <w:p w14:paraId="000A672D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 אנו מקווים לדיון ער ושיח פורה. אנא הפיצו הודעה זו לכל מי שלדעתכם עשוי להתעניין בהשתתפות בסמינר, לרבות תלמידי מחקר בשלבים שונים. </w:t>
                            </w:r>
                          </w:p>
                          <w:p w14:paraId="2A24E6DE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14:paraId="64B98AFE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תודה להתראות, </w:t>
                            </w:r>
                          </w:p>
                          <w:p w14:paraId="3D163087" w14:textId="77777777" w:rsidR="005D5A6B" w:rsidRPr="00D912C1" w:rsidRDefault="005D5A6B" w:rsidP="005D5A6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עמיחי </w:t>
                            </w:r>
                            <w:proofErr w:type="spellStart"/>
                            <w:r w:rsidRPr="00D912C1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רדזינר</w:t>
                            </w:r>
                            <w:proofErr w:type="spellEnd"/>
                          </w:p>
                          <w:p w14:paraId="6E7DBBC3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8991A7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5499B73A" w14:textId="77777777" w:rsidR="004177C7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2816FE0B" w14:textId="77777777" w:rsidR="004177C7" w:rsidRPr="008B5A4D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151CBAE6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0A3AC74D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BFC7BDD" w14:textId="77777777" w:rsidR="008B5A4D" w:rsidRPr="0038637F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0288B2C" w14:textId="77777777" w:rsidR="008B5A4D" w:rsidRDefault="008B5A4D" w:rsidP="008B5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B35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.9pt;margin-top:-1in;width:458.8pt;height:6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" filled="f" stroked="f">
                <v:textbox>
                  <w:txbxContent>
                    <w:p w14:paraId="01A79EC1" w14:textId="77777777" w:rsidR="0001226F" w:rsidRPr="00F8735D" w:rsidRDefault="0001226F" w:rsidP="0001226F">
                      <w:pPr>
                        <w:ind w:hanging="58"/>
                        <w:rPr>
                          <w:rFonts w:asciiTheme="majorBidi" w:hAnsiTheme="majorBidi" w:cs="David"/>
                          <w:b/>
                          <w:bCs/>
                          <w:color w:val="54A062"/>
                          <w:sz w:val="28"/>
                          <w:szCs w:val="28"/>
                          <w:rtl/>
                        </w:rPr>
                      </w:pPr>
                    </w:p>
                    <w:p w14:paraId="1681F0C3" w14:textId="343B8F1D" w:rsidR="0001226F" w:rsidRPr="00F8735D" w:rsidRDefault="00D912C1" w:rsidP="0001226F">
                      <w:pPr>
                        <w:ind w:hanging="58"/>
                        <w:rPr>
                          <w:rFonts w:asciiTheme="majorBidi" w:hAnsiTheme="majorBidi" w:cs="David"/>
                          <w:b/>
                          <w:bCs/>
                          <w:color w:val="54A062"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Theme="majorBidi" w:hAnsiTheme="majorBidi" w:cs="David"/>
                          <w:b/>
                          <w:bCs/>
                          <w:color w:val="54A062"/>
                          <w:sz w:val="28"/>
                          <w:szCs w:val="28"/>
                        </w:rPr>
                        <w:t>v</w:t>
                      </w:r>
                      <w:proofErr w:type="gramEnd"/>
                    </w:p>
                    <w:p w14:paraId="2EC3AFD3" w14:textId="2D20D0A0" w:rsidR="004177C7" w:rsidRPr="00D55626" w:rsidRDefault="004177C7" w:rsidP="000122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43CFBC2" w14:textId="5F6D65FB" w:rsidR="004177C7" w:rsidRPr="00D912C1" w:rsidRDefault="00D912C1" w:rsidP="00D912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D912C1">
                        <w:rPr>
                          <w:rFonts w:ascii="Arial" w:hAnsi="Arial" w:cs="Arial" w:hint="cs"/>
                          <w:b/>
                          <w:bCs/>
                          <w:sz w:val="56"/>
                          <w:szCs w:val="56"/>
                          <w:rtl/>
                        </w:rPr>
                        <w:t>הפקולטה למשפטים</w:t>
                      </w:r>
                    </w:p>
                    <w:p w14:paraId="6CF22003" w14:textId="77777777" w:rsidR="00D912C1" w:rsidRDefault="00D912C1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1FE9C489" w14:textId="76887B61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שלום רב, </w:t>
                      </w:r>
                    </w:p>
                    <w:p w14:paraId="6625893E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סמינר החוקרים בהלכה ובמשפט עברי מתכבד להזמין את כלל העוסקים והעוסקות בתחום זה להרצאתו של </w:t>
                      </w:r>
                      <w:r w:rsidRPr="00D912C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פרופ' יאיר </w:t>
                      </w:r>
                      <w:proofErr w:type="spellStart"/>
                      <w:r w:rsidRPr="00D912C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לורברבוים</w:t>
                      </w:r>
                      <w:proofErr w:type="spellEnd"/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מן הפקולטה למשפטים שבאוניברסיטת בר-אילן, ולדיון שיערך בעקבותיה.  </w:t>
                      </w:r>
                    </w:p>
                    <w:p w14:paraId="490F08AF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פרופ' </w:t>
                      </w:r>
                      <w:proofErr w:type="spellStart"/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לורברבוים</w:t>
                      </w:r>
                      <w:proofErr w:type="spellEnd"/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ירצה על מאמרו: </w:t>
                      </w:r>
                      <w:r w:rsidRPr="00D912C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'דתיות הלכתית של מסתורין </w:t>
                      </w:r>
                      <w:proofErr w:type="spellStart"/>
                      <w:r w:rsidRPr="00D912C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והשגבה</w:t>
                      </w:r>
                      <w:proofErr w:type="spellEnd"/>
                      <w:r w:rsidRPr="00D912C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, דתיות הלכתית של ציות ושעבוד והסתייגויות אחרות מטעמי המצוות וההלכות'.</w:t>
                      </w: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    </w:t>
                      </w:r>
                    </w:p>
                    <w:p w14:paraId="60CCF066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ההרצאה תתקיים ביום רביעי, ו' אדר ב' תשע"ט, 13.3.19, בין השעות 16:00 – 17:30 בחדר 200 בניין 306, בפקולטה למשפטים באוניברסיטת בר אילן.</w:t>
                      </w:r>
                    </w:p>
                    <w:p w14:paraId="312F5631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המעוניין בקבלת המאמר לקריאה לקראת הסמינר מוזמנים לפנות לחתום מטה: </w:t>
                      </w:r>
                      <w:hyperlink r:id="rId7" w:history="1">
                        <w:r w:rsidRPr="00D912C1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Amihai.Radzyner@biu.ac.il</w:t>
                        </w:r>
                      </w:hyperlink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 </w:t>
                      </w:r>
                    </w:p>
                    <w:p w14:paraId="000A672D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 אנו מקווים לדיון ער ושיח פורה. אנא הפיצו הודעה זו לכל מי שלדעתכם עשוי להתעניין בהשתתפות בסמינר, לרבות תלמידי מחקר בשלבים שונים. </w:t>
                      </w:r>
                    </w:p>
                    <w:p w14:paraId="2A24E6DE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14:paraId="64B98AFE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תודה להתראות, </w:t>
                      </w:r>
                    </w:p>
                    <w:p w14:paraId="3D163087" w14:textId="77777777" w:rsidR="005D5A6B" w:rsidRPr="00D912C1" w:rsidRDefault="005D5A6B" w:rsidP="005D5A6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עמיחי </w:t>
                      </w:r>
                      <w:proofErr w:type="spellStart"/>
                      <w:r w:rsidRPr="00D912C1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רדזינר</w:t>
                      </w:r>
                      <w:proofErr w:type="spellEnd"/>
                    </w:p>
                    <w:p w14:paraId="6E7DBBC3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8991A7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5499B73A" w14:textId="77777777" w:rsidR="004177C7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2816FE0B" w14:textId="77777777" w:rsidR="004177C7" w:rsidRPr="008B5A4D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151CBAE6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0A3AC74D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BFC7BDD" w14:textId="77777777" w:rsidR="008B5A4D" w:rsidRPr="0038637F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0288B2C" w14:textId="77777777" w:rsidR="008B5A4D" w:rsidRDefault="008B5A4D" w:rsidP="008B5A4D"/>
                  </w:txbxContent>
                </v:textbox>
              </v:shape>
            </w:pict>
          </mc:Fallback>
        </mc:AlternateContent>
      </w:r>
      <w:r w:rsidR="00A67AC1">
        <w:rPr>
          <w:noProof/>
        </w:rPr>
        <w:drawing>
          <wp:anchor distT="0" distB="0" distL="114300" distR="114300" simplePos="0" relativeHeight="251657216" behindDoc="1" locked="0" layoutInCell="1" allowOverlap="1" wp14:anchorId="0440C1E8" wp14:editId="3FEBFB79">
            <wp:simplePos x="0" y="0"/>
            <wp:positionH relativeFrom="column">
              <wp:posOffset>-924493</wp:posOffset>
            </wp:positionH>
            <wp:positionV relativeFrom="paragraph">
              <wp:posOffset>-1800225</wp:posOffset>
            </wp:positionV>
            <wp:extent cx="7662033" cy="10408800"/>
            <wp:effectExtent l="0" t="0" r="889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033" cy="1040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9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AF0A" w14:textId="77777777" w:rsidR="00713F56" w:rsidRDefault="00713F56" w:rsidP="00D036F0">
      <w:pPr>
        <w:spacing w:after="0" w:line="240" w:lineRule="auto"/>
      </w:pPr>
      <w:r>
        <w:separator/>
      </w:r>
    </w:p>
  </w:endnote>
  <w:endnote w:type="continuationSeparator" w:id="0">
    <w:p w14:paraId="6210C137" w14:textId="77777777" w:rsidR="00713F56" w:rsidRDefault="00713F56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E230" w14:textId="77777777"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43B77" w14:textId="77777777" w:rsidR="00713F56" w:rsidRDefault="00713F56" w:rsidP="00D036F0">
      <w:pPr>
        <w:spacing w:after="0" w:line="240" w:lineRule="auto"/>
      </w:pPr>
      <w:r>
        <w:separator/>
      </w:r>
    </w:p>
  </w:footnote>
  <w:footnote w:type="continuationSeparator" w:id="0">
    <w:p w14:paraId="2B525DA1" w14:textId="77777777" w:rsidR="00713F56" w:rsidRDefault="00713F56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1226F"/>
    <w:rsid w:val="000663A7"/>
    <w:rsid w:val="003E4A8E"/>
    <w:rsid w:val="004177C7"/>
    <w:rsid w:val="005D5A6B"/>
    <w:rsid w:val="005E0F1D"/>
    <w:rsid w:val="00604E6E"/>
    <w:rsid w:val="006808FA"/>
    <w:rsid w:val="006A7AB2"/>
    <w:rsid w:val="006F0DDF"/>
    <w:rsid w:val="007009F9"/>
    <w:rsid w:val="00713F56"/>
    <w:rsid w:val="00747D81"/>
    <w:rsid w:val="007616D4"/>
    <w:rsid w:val="0076470C"/>
    <w:rsid w:val="0078050D"/>
    <w:rsid w:val="00783CED"/>
    <w:rsid w:val="007A32AC"/>
    <w:rsid w:val="00854844"/>
    <w:rsid w:val="00894072"/>
    <w:rsid w:val="008B5A4D"/>
    <w:rsid w:val="008B6FD0"/>
    <w:rsid w:val="008D2BCE"/>
    <w:rsid w:val="00A15A70"/>
    <w:rsid w:val="00A27A3D"/>
    <w:rsid w:val="00A67AC1"/>
    <w:rsid w:val="00AB4F0E"/>
    <w:rsid w:val="00B7414C"/>
    <w:rsid w:val="00B8100F"/>
    <w:rsid w:val="00BA58A3"/>
    <w:rsid w:val="00CE121F"/>
    <w:rsid w:val="00D036F0"/>
    <w:rsid w:val="00D55626"/>
    <w:rsid w:val="00D912C1"/>
    <w:rsid w:val="00D93696"/>
    <w:rsid w:val="00DA0784"/>
    <w:rsid w:val="00DD01FF"/>
    <w:rsid w:val="00E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1F9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styleId="Hyperlink">
    <w:name w:val="Hyperlink"/>
    <w:basedOn w:val="a0"/>
    <w:uiPriority w:val="99"/>
    <w:semiHidden/>
    <w:unhideWhenUsed/>
    <w:rsid w:val="005D5A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Amihai.Radzyner@biu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i.Radzyner@biu.ac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Hadas Arazi</cp:lastModifiedBy>
  <cp:revision>2</cp:revision>
  <cp:lastPrinted>2019-01-28T05:48:00Z</cp:lastPrinted>
  <dcterms:created xsi:type="dcterms:W3CDTF">2019-03-06T09:03:00Z</dcterms:created>
  <dcterms:modified xsi:type="dcterms:W3CDTF">2019-03-06T09:03:00Z</dcterms:modified>
</cp:coreProperties>
</file>