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FF" w:rsidRDefault="003722FF" w:rsidP="00FE103D">
      <w:pPr>
        <w:ind w:right="851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E585B">
        <w:rPr>
          <w:noProof/>
          <w:color w:val="E36C0A" w:themeColor="accent6" w:themeShade="BF"/>
          <w:rtl/>
        </w:rPr>
        <w:drawing>
          <wp:anchor distT="0" distB="0" distL="114300" distR="114300" simplePos="0" relativeHeight="251657216" behindDoc="1" locked="0" layoutInCell="1" allowOverlap="1" wp14:anchorId="11902263" wp14:editId="6183DC0F">
            <wp:simplePos x="0" y="0"/>
            <wp:positionH relativeFrom="column">
              <wp:posOffset>-280930</wp:posOffset>
            </wp:positionH>
            <wp:positionV relativeFrom="paragraph">
              <wp:posOffset>20381</wp:posOffset>
            </wp:positionV>
            <wp:extent cx="7149947" cy="9572914"/>
            <wp:effectExtent l="0" t="0" r="0" b="0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4" t="2852" r="4445" b="2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948" cy="957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2FF" w:rsidRDefault="003722FF" w:rsidP="00FE103D">
      <w:pPr>
        <w:ind w:right="851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722FF" w:rsidRDefault="003722FF" w:rsidP="00FE103D">
      <w:pPr>
        <w:ind w:right="851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722FF" w:rsidRDefault="003722FF" w:rsidP="00FE103D">
      <w:pPr>
        <w:ind w:right="851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C382B" w:rsidRPr="00343464" w:rsidRDefault="00FE103D" w:rsidP="003722FF">
      <w:pPr>
        <w:ind w:right="851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The Faculty of Law</w:t>
      </w:r>
    </w:p>
    <w:p w:rsidR="00AC382B" w:rsidRPr="00FE103D" w:rsidRDefault="00AC382B" w:rsidP="000D2858">
      <w:pPr>
        <w:ind w:right="851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</w:rPr>
      </w:pPr>
      <w:r w:rsidRPr="00FE103D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</w:rPr>
        <w:t xml:space="preserve">Symposium on the work of Douglas </w:t>
      </w:r>
      <w:proofErr w:type="spellStart"/>
      <w:r w:rsidRPr="00FE103D"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</w:rPr>
        <w:t>Husak</w:t>
      </w:r>
      <w:proofErr w:type="spellEnd"/>
    </w:p>
    <w:p w:rsidR="00AC382B" w:rsidRPr="00FE103D" w:rsidRDefault="00AC382B" w:rsidP="00FE103D">
      <w:pPr>
        <w:spacing w:line="240" w:lineRule="auto"/>
        <w:ind w:right="851"/>
        <w:jc w:val="center"/>
        <w:rPr>
          <w:rFonts w:asciiTheme="majorBidi" w:hAnsiTheme="majorBidi" w:cstheme="majorBidi"/>
          <w:b/>
          <w:bCs/>
        </w:rPr>
      </w:pPr>
      <w:r w:rsidRPr="00FE103D">
        <w:rPr>
          <w:rFonts w:asciiTheme="majorBidi" w:hAnsiTheme="majorBidi" w:cstheme="majorBidi"/>
          <w:b/>
          <w:bCs/>
        </w:rPr>
        <w:t>December 17, 2014</w:t>
      </w:r>
    </w:p>
    <w:p w:rsidR="00AC382B" w:rsidRPr="00FE103D" w:rsidRDefault="00AC382B" w:rsidP="00FE103D">
      <w:pPr>
        <w:spacing w:line="240" w:lineRule="auto"/>
        <w:ind w:right="737"/>
        <w:jc w:val="center"/>
        <w:rPr>
          <w:rFonts w:asciiTheme="majorBidi" w:hAnsiTheme="majorBidi" w:cstheme="majorBidi"/>
          <w:b/>
          <w:bCs/>
          <w:rtl/>
        </w:rPr>
      </w:pPr>
      <w:r w:rsidRPr="00FE103D">
        <w:rPr>
          <w:rFonts w:asciiTheme="majorBidi" w:hAnsiTheme="majorBidi" w:cstheme="majorBidi"/>
          <w:b/>
          <w:bCs/>
        </w:rPr>
        <w:t>The Maurice Benin Faculty of Law Building 306, Hall 200, 2</w:t>
      </w:r>
      <w:r w:rsidRPr="00FE103D">
        <w:rPr>
          <w:rFonts w:asciiTheme="majorBidi" w:hAnsiTheme="majorBidi" w:cstheme="majorBidi"/>
          <w:b/>
          <w:bCs/>
          <w:vertAlign w:val="superscript"/>
        </w:rPr>
        <w:t>nd</w:t>
      </w:r>
      <w:r w:rsidRPr="00FE103D">
        <w:rPr>
          <w:rFonts w:asciiTheme="majorBidi" w:hAnsiTheme="majorBidi" w:cstheme="majorBidi"/>
          <w:b/>
          <w:bCs/>
        </w:rPr>
        <w:t xml:space="preserve"> floor</w:t>
      </w:r>
    </w:p>
    <w:p w:rsidR="00A73A59" w:rsidRDefault="00FE103D" w:rsidP="00FE103D">
      <w:pPr>
        <w:pStyle w:val="ab"/>
        <w:tabs>
          <w:tab w:val="left" w:pos="4874"/>
        </w:tabs>
        <w:spacing w:after="0"/>
        <w:ind w:left="420" w:right="1361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>
        <w:rPr>
          <w:rFonts w:asciiTheme="majorBidi" w:hAnsiTheme="majorBidi" w:cstheme="majorBidi"/>
          <w:sz w:val="24"/>
          <w:szCs w:val="24"/>
          <w:rtl/>
        </w:rPr>
        <w:tab/>
      </w:r>
      <w:r w:rsidR="00C92866">
        <w:rPr>
          <w:rFonts w:asciiTheme="majorBidi" w:hAnsiTheme="majorBidi" w:cstheme="majorBidi"/>
          <w:sz w:val="24"/>
          <w:szCs w:val="24"/>
        </w:rPr>
        <w:t xml:space="preserve">             </w:t>
      </w:r>
    </w:p>
    <w:tbl>
      <w:tblPr>
        <w:tblStyle w:val="ac"/>
        <w:bidiVisual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6261"/>
        <w:gridCol w:w="1501"/>
        <w:gridCol w:w="29"/>
      </w:tblGrid>
      <w:tr w:rsidR="00A73A59" w:rsidTr="00FE103D">
        <w:trPr>
          <w:gridBefore w:val="1"/>
          <w:wBefore w:w="29" w:type="dxa"/>
          <w:trHeight w:val="493"/>
        </w:trPr>
        <w:tc>
          <w:tcPr>
            <w:tcW w:w="6261" w:type="dxa"/>
          </w:tcPr>
          <w:p w:rsidR="00A73A59" w:rsidRDefault="00A73A59" w:rsidP="00FE103D">
            <w:pPr>
              <w:spacing w:line="240" w:lineRule="auto"/>
              <w:jc w:val="right"/>
              <w:rPr>
                <w:rtl/>
              </w:rPr>
            </w:pPr>
            <w:r w:rsidRPr="00351A5B">
              <w:t>Gathering</w:t>
            </w:r>
          </w:p>
        </w:tc>
        <w:tc>
          <w:tcPr>
            <w:tcW w:w="1530" w:type="dxa"/>
            <w:gridSpan w:val="2"/>
          </w:tcPr>
          <w:p w:rsidR="00A73A59" w:rsidRDefault="00A73A59" w:rsidP="00FE103D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10:00</w:t>
            </w:r>
          </w:p>
        </w:tc>
      </w:tr>
      <w:tr w:rsidR="00A73A59" w:rsidTr="00FE103D">
        <w:trPr>
          <w:gridBefore w:val="1"/>
          <w:wBefore w:w="29" w:type="dxa"/>
          <w:trHeight w:val="987"/>
        </w:trPr>
        <w:tc>
          <w:tcPr>
            <w:tcW w:w="6261" w:type="dxa"/>
          </w:tcPr>
          <w:p w:rsidR="00A73A59" w:rsidRPr="00FE4A9B" w:rsidRDefault="00A73A59" w:rsidP="00FE103D">
            <w:pPr>
              <w:spacing w:line="240" w:lineRule="auto"/>
              <w:jc w:val="right"/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  <w:r w:rsidRPr="00FE4A9B">
              <w:rPr>
                <w:b/>
                <w:bCs/>
                <w:color w:val="E36C0A" w:themeColor="accent6" w:themeShade="BF"/>
                <w:sz w:val="24"/>
                <w:szCs w:val="24"/>
              </w:rPr>
              <w:t>Workshop</w:t>
            </w:r>
            <w:r w:rsidRPr="00FE4A9B">
              <w:rPr>
                <w:color w:val="E36C0A" w:themeColor="accent6" w:themeShade="BF"/>
                <w:sz w:val="24"/>
                <w:szCs w:val="24"/>
              </w:rPr>
              <w:t xml:space="preserve">: </w:t>
            </w:r>
            <w:r w:rsidRPr="00FE4A9B">
              <w:rPr>
                <w:b/>
                <w:bCs/>
                <w:color w:val="E36C0A" w:themeColor="accent6" w:themeShade="BF"/>
                <w:sz w:val="24"/>
                <w:szCs w:val="24"/>
              </w:rPr>
              <w:t>Theory of the Gener</w:t>
            </w:r>
            <w:bookmarkStart w:id="0" w:name="_GoBack"/>
            <w:bookmarkEnd w:id="0"/>
            <w:r w:rsidRPr="00FE4A9B">
              <w:rPr>
                <w:b/>
                <w:bCs/>
                <w:color w:val="E36C0A" w:themeColor="accent6" w:themeShade="BF"/>
                <w:sz w:val="24"/>
                <w:szCs w:val="24"/>
              </w:rPr>
              <w:t>al Part of Criminal Law</w:t>
            </w:r>
          </w:p>
          <w:p w:rsidR="00A73A59" w:rsidRPr="00351A5B" w:rsidRDefault="00A73A59" w:rsidP="002A1B94">
            <w:pPr>
              <w:spacing w:line="240" w:lineRule="auto"/>
              <w:jc w:val="right"/>
              <w:rPr>
                <w:rtl/>
              </w:rPr>
            </w:pPr>
            <w:r w:rsidRPr="00351A5B">
              <w:t>Moderator:</w:t>
            </w:r>
            <w:r w:rsidRPr="00351A5B">
              <w:rPr>
                <w:b/>
                <w:bCs/>
              </w:rPr>
              <w:t xml:space="preserve"> Arnold Enker</w:t>
            </w:r>
            <w:r w:rsidRPr="00351A5B">
              <w:t>, Bar-Ilan University</w:t>
            </w:r>
          </w:p>
        </w:tc>
        <w:tc>
          <w:tcPr>
            <w:tcW w:w="1530" w:type="dxa"/>
            <w:gridSpan w:val="2"/>
          </w:tcPr>
          <w:p w:rsidR="00A73A59" w:rsidRDefault="00A73A59" w:rsidP="00FE103D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10:30-14:30</w:t>
            </w:r>
          </w:p>
        </w:tc>
      </w:tr>
      <w:tr w:rsidR="00A73A59" w:rsidTr="00FE103D">
        <w:trPr>
          <w:gridBefore w:val="1"/>
          <w:wBefore w:w="29" w:type="dxa"/>
          <w:trHeight w:val="987"/>
        </w:trPr>
        <w:tc>
          <w:tcPr>
            <w:tcW w:w="6261" w:type="dxa"/>
          </w:tcPr>
          <w:p w:rsidR="00A73A59" w:rsidRPr="002A1B94" w:rsidRDefault="00A73A59" w:rsidP="00FE103D">
            <w:pPr>
              <w:spacing w:line="240" w:lineRule="auto"/>
              <w:jc w:val="right"/>
              <w:rPr>
                <w:color w:val="E36C0A" w:themeColor="accent6" w:themeShade="BF"/>
              </w:rPr>
            </w:pPr>
            <w:r w:rsidRPr="002A1B94">
              <w:rPr>
                <w:b/>
                <w:bCs/>
                <w:color w:val="E36C0A" w:themeColor="accent6" w:themeShade="BF"/>
              </w:rPr>
              <w:t>Session I:</w:t>
            </w:r>
            <w:r w:rsidRPr="002A1B94">
              <w:rPr>
                <w:color w:val="E36C0A" w:themeColor="accent6" w:themeShade="BF"/>
              </w:rPr>
              <w:t xml:space="preserve"> </w:t>
            </w:r>
            <w:r w:rsidRPr="002A1B94">
              <w:rPr>
                <w:b/>
                <w:bCs/>
                <w:color w:val="E36C0A" w:themeColor="accent6" w:themeShade="BF"/>
              </w:rPr>
              <w:t>Complicity</w:t>
            </w:r>
          </w:p>
          <w:p w:rsidR="00A73A59" w:rsidRPr="00A73A59" w:rsidRDefault="00A73A59" w:rsidP="00FE103D">
            <w:pPr>
              <w:spacing w:line="240" w:lineRule="auto"/>
              <w:jc w:val="right"/>
              <w:rPr>
                <w:b/>
                <w:bCs/>
                <w:rtl/>
              </w:rPr>
            </w:pPr>
            <w:r w:rsidRPr="00351A5B">
              <w:t>Commentator:</w:t>
            </w:r>
            <w:r w:rsidRPr="00351A5B">
              <w:rPr>
                <w:b/>
                <w:bCs/>
              </w:rPr>
              <w:t xml:space="preserve"> Hadar Dancig-Rosenberg</w:t>
            </w:r>
            <w:r w:rsidRPr="00351A5B">
              <w:t>, Bar-Ilan University</w:t>
            </w:r>
          </w:p>
        </w:tc>
        <w:tc>
          <w:tcPr>
            <w:tcW w:w="1530" w:type="dxa"/>
            <w:gridSpan w:val="2"/>
          </w:tcPr>
          <w:p w:rsidR="00A73A59" w:rsidRDefault="00A73A59" w:rsidP="00FE103D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10:30-11:15</w:t>
            </w:r>
          </w:p>
        </w:tc>
      </w:tr>
      <w:tr w:rsidR="00A73A59" w:rsidTr="00FE103D">
        <w:trPr>
          <w:gridBefore w:val="1"/>
          <w:wBefore w:w="29" w:type="dxa"/>
          <w:trHeight w:val="1481"/>
        </w:trPr>
        <w:tc>
          <w:tcPr>
            <w:tcW w:w="6261" w:type="dxa"/>
          </w:tcPr>
          <w:p w:rsidR="00A73A59" w:rsidRPr="002A1B94" w:rsidRDefault="00A73A59" w:rsidP="00FE103D">
            <w:pPr>
              <w:spacing w:line="240" w:lineRule="auto"/>
              <w:jc w:val="right"/>
              <w:rPr>
                <w:b/>
                <w:bCs/>
                <w:color w:val="E36C0A" w:themeColor="accent6" w:themeShade="BF"/>
                <w:rtl/>
              </w:rPr>
            </w:pPr>
            <w:r w:rsidRPr="002A1B94">
              <w:rPr>
                <w:b/>
                <w:bCs/>
                <w:color w:val="E36C0A" w:themeColor="accent6" w:themeShade="BF"/>
              </w:rPr>
              <w:t xml:space="preserve">Session II: </w:t>
            </w:r>
            <w:proofErr w:type="spellStart"/>
            <w:r w:rsidRPr="006A1CF7">
              <w:rPr>
                <w:b/>
                <w:bCs/>
                <w:i/>
                <w:iCs/>
                <w:color w:val="E36C0A" w:themeColor="accent6" w:themeShade="BF"/>
              </w:rPr>
              <w:t>Mens</w:t>
            </w:r>
            <w:proofErr w:type="spellEnd"/>
            <w:r w:rsidRPr="006A1CF7">
              <w:rPr>
                <w:b/>
                <w:bCs/>
                <w:i/>
                <w:iCs/>
                <w:color w:val="E36C0A" w:themeColor="accent6" w:themeShade="BF"/>
              </w:rPr>
              <w:t xml:space="preserve"> Rea</w:t>
            </w:r>
          </w:p>
          <w:p w:rsidR="00A73A59" w:rsidRPr="0079776F" w:rsidRDefault="00A73A59" w:rsidP="00FE103D">
            <w:pPr>
              <w:spacing w:line="240" w:lineRule="auto"/>
              <w:jc w:val="right"/>
            </w:pPr>
            <w:r w:rsidRPr="0079776F">
              <w:t xml:space="preserve">Commentators: </w:t>
            </w:r>
            <w:r>
              <w:t xml:space="preserve"> </w:t>
            </w:r>
            <w:r w:rsidRPr="0079776F">
              <w:rPr>
                <w:b/>
                <w:bCs/>
              </w:rPr>
              <w:t>Shachar Eldar</w:t>
            </w:r>
            <w:r w:rsidRPr="0079776F">
              <w:t>, Ono Academic College</w:t>
            </w:r>
          </w:p>
          <w:p w:rsidR="00A73A59" w:rsidRPr="0079776F" w:rsidRDefault="00A73A59" w:rsidP="00FE103D">
            <w:pPr>
              <w:spacing w:line="240" w:lineRule="auto"/>
              <w:jc w:val="right"/>
              <w:rPr>
                <w:rtl/>
              </w:rPr>
            </w:pPr>
            <w:r w:rsidRPr="0079776F">
              <w:rPr>
                <w:b/>
                <w:bCs/>
              </w:rPr>
              <w:t>Arnold Enker</w:t>
            </w:r>
            <w:r w:rsidRPr="0079776F">
              <w:t>, Bar-Ilan University</w:t>
            </w:r>
            <w:r w:rsidR="00FE4A9B">
              <w:t xml:space="preserve">    </w:t>
            </w:r>
          </w:p>
        </w:tc>
        <w:tc>
          <w:tcPr>
            <w:tcW w:w="1530" w:type="dxa"/>
            <w:gridSpan w:val="2"/>
          </w:tcPr>
          <w:p w:rsidR="00A73A59" w:rsidRDefault="00A73A59" w:rsidP="00FE103D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11:15-12:15</w:t>
            </w:r>
          </w:p>
        </w:tc>
      </w:tr>
      <w:tr w:rsidR="00A73A59" w:rsidTr="00FE103D">
        <w:trPr>
          <w:gridBefore w:val="1"/>
          <w:wBefore w:w="29" w:type="dxa"/>
          <w:trHeight w:val="493"/>
        </w:trPr>
        <w:tc>
          <w:tcPr>
            <w:tcW w:w="6261" w:type="dxa"/>
          </w:tcPr>
          <w:p w:rsidR="00A73A59" w:rsidRDefault="00A73A59" w:rsidP="00FE103D">
            <w:pPr>
              <w:spacing w:line="240" w:lineRule="auto"/>
              <w:jc w:val="right"/>
            </w:pPr>
            <w:r>
              <w:t>Lunch</w:t>
            </w:r>
          </w:p>
        </w:tc>
        <w:tc>
          <w:tcPr>
            <w:tcW w:w="1530" w:type="dxa"/>
            <w:gridSpan w:val="2"/>
          </w:tcPr>
          <w:p w:rsidR="00A73A59" w:rsidRDefault="00A73A59" w:rsidP="00FE103D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12:15-12:45</w:t>
            </w:r>
          </w:p>
        </w:tc>
      </w:tr>
      <w:tr w:rsidR="00A73A59" w:rsidTr="00FE103D">
        <w:trPr>
          <w:gridBefore w:val="1"/>
          <w:wBefore w:w="29" w:type="dxa"/>
          <w:trHeight w:val="1003"/>
        </w:trPr>
        <w:tc>
          <w:tcPr>
            <w:tcW w:w="6261" w:type="dxa"/>
          </w:tcPr>
          <w:p w:rsidR="00A73A59" w:rsidRPr="002A1B94" w:rsidRDefault="00A73A59" w:rsidP="00FE103D">
            <w:pPr>
              <w:spacing w:line="240" w:lineRule="auto"/>
              <w:jc w:val="right"/>
              <w:rPr>
                <w:b/>
                <w:bCs/>
                <w:color w:val="E36C0A" w:themeColor="accent6" w:themeShade="BF"/>
              </w:rPr>
            </w:pPr>
            <w:r w:rsidRPr="002A1B94">
              <w:rPr>
                <w:b/>
                <w:bCs/>
                <w:color w:val="E36C0A" w:themeColor="accent6" w:themeShade="BF"/>
              </w:rPr>
              <w:t xml:space="preserve">Session III: </w:t>
            </w:r>
            <w:r w:rsidRPr="006A1CF7">
              <w:rPr>
                <w:b/>
                <w:bCs/>
                <w:i/>
                <w:iCs/>
                <w:color w:val="E36C0A" w:themeColor="accent6" w:themeShade="BF"/>
              </w:rPr>
              <w:t xml:space="preserve">De </w:t>
            </w:r>
            <w:proofErr w:type="spellStart"/>
            <w:r w:rsidRPr="006A1CF7">
              <w:rPr>
                <w:b/>
                <w:bCs/>
                <w:i/>
                <w:iCs/>
                <w:color w:val="E36C0A" w:themeColor="accent6" w:themeShade="BF"/>
              </w:rPr>
              <w:t>Minimis</w:t>
            </w:r>
            <w:proofErr w:type="spellEnd"/>
          </w:p>
          <w:p w:rsidR="00A73A59" w:rsidRPr="00A73A59" w:rsidRDefault="00A73A59" w:rsidP="00FE103D">
            <w:pPr>
              <w:spacing w:line="240" w:lineRule="auto"/>
              <w:jc w:val="right"/>
              <w:rPr>
                <w:b/>
                <w:bCs/>
                <w:rtl/>
              </w:rPr>
            </w:pPr>
            <w:r w:rsidRPr="00364FD4">
              <w:t xml:space="preserve">Commentator:  </w:t>
            </w:r>
            <w:r w:rsidRPr="00364FD4">
              <w:rPr>
                <w:b/>
                <w:bCs/>
              </w:rPr>
              <w:t>Miriam Gur-</w:t>
            </w:r>
            <w:proofErr w:type="spellStart"/>
            <w:r w:rsidRPr="00364FD4">
              <w:rPr>
                <w:b/>
                <w:bCs/>
              </w:rPr>
              <w:t>Arye</w:t>
            </w:r>
            <w:proofErr w:type="spellEnd"/>
            <w:r w:rsidRPr="00FE4A9B">
              <w:t>, Hebrew University of Jerusalem</w:t>
            </w:r>
          </w:p>
        </w:tc>
        <w:tc>
          <w:tcPr>
            <w:tcW w:w="1530" w:type="dxa"/>
            <w:gridSpan w:val="2"/>
          </w:tcPr>
          <w:p w:rsidR="00A73A59" w:rsidRDefault="00A73A59" w:rsidP="00FE103D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12:45-13:30</w:t>
            </w:r>
          </w:p>
        </w:tc>
      </w:tr>
      <w:tr w:rsidR="00A73A59" w:rsidTr="00FE103D">
        <w:trPr>
          <w:gridBefore w:val="1"/>
          <w:wBefore w:w="29" w:type="dxa"/>
          <w:trHeight w:val="987"/>
        </w:trPr>
        <w:tc>
          <w:tcPr>
            <w:tcW w:w="6261" w:type="dxa"/>
          </w:tcPr>
          <w:p w:rsidR="00A73A59" w:rsidRPr="002A1B94" w:rsidRDefault="00A73A59" w:rsidP="00FE103D">
            <w:pPr>
              <w:spacing w:line="240" w:lineRule="auto"/>
              <w:jc w:val="right"/>
              <w:rPr>
                <w:b/>
                <w:bCs/>
                <w:color w:val="E36C0A" w:themeColor="accent6" w:themeShade="BF"/>
              </w:rPr>
            </w:pPr>
            <w:r w:rsidRPr="002A1B94">
              <w:rPr>
                <w:b/>
                <w:bCs/>
                <w:color w:val="E36C0A" w:themeColor="accent6" w:themeShade="BF"/>
              </w:rPr>
              <w:t>Session IV: Ignorance of Law</w:t>
            </w:r>
          </w:p>
          <w:p w:rsidR="00A73A59" w:rsidRPr="00A73A59" w:rsidRDefault="00A73A59" w:rsidP="00FE103D">
            <w:pPr>
              <w:spacing w:line="240" w:lineRule="auto"/>
              <w:jc w:val="right"/>
              <w:rPr>
                <w:b/>
                <w:bCs/>
                <w:rtl/>
              </w:rPr>
            </w:pPr>
            <w:r w:rsidRPr="00364FD4">
              <w:t>Commentator:</w:t>
            </w:r>
            <w:r>
              <w:rPr>
                <w:b/>
                <w:bCs/>
              </w:rPr>
              <w:t xml:space="preserve"> Hanoch Sheinman</w:t>
            </w:r>
            <w:r w:rsidRPr="00FE4A9B">
              <w:t>, Bar-Ilan University</w:t>
            </w:r>
          </w:p>
        </w:tc>
        <w:tc>
          <w:tcPr>
            <w:tcW w:w="1530" w:type="dxa"/>
            <w:gridSpan w:val="2"/>
          </w:tcPr>
          <w:p w:rsidR="00A73A59" w:rsidRDefault="00A73A59" w:rsidP="00FE103D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13:30-14:15</w:t>
            </w:r>
          </w:p>
        </w:tc>
      </w:tr>
      <w:tr w:rsidR="00A73A59" w:rsidTr="00FE103D">
        <w:trPr>
          <w:gridBefore w:val="1"/>
          <w:wBefore w:w="29" w:type="dxa"/>
          <w:trHeight w:val="493"/>
        </w:trPr>
        <w:tc>
          <w:tcPr>
            <w:tcW w:w="6261" w:type="dxa"/>
          </w:tcPr>
          <w:p w:rsidR="00A73A59" w:rsidRDefault="00A73A59" w:rsidP="00FE103D">
            <w:pPr>
              <w:spacing w:line="240" w:lineRule="auto"/>
              <w:jc w:val="right"/>
              <w:rPr>
                <w:rtl/>
              </w:rPr>
            </w:pPr>
            <w:r>
              <w:t>Coffee Break</w:t>
            </w:r>
          </w:p>
        </w:tc>
        <w:tc>
          <w:tcPr>
            <w:tcW w:w="1530" w:type="dxa"/>
            <w:gridSpan w:val="2"/>
          </w:tcPr>
          <w:p w:rsidR="00A73A59" w:rsidRDefault="00A73A59" w:rsidP="00FE103D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14:15-14:30</w:t>
            </w:r>
          </w:p>
        </w:tc>
      </w:tr>
      <w:tr w:rsidR="00A73A59" w:rsidTr="00FE103D">
        <w:trPr>
          <w:gridBefore w:val="1"/>
          <w:wBefore w:w="29" w:type="dxa"/>
          <w:trHeight w:val="1492"/>
        </w:trPr>
        <w:tc>
          <w:tcPr>
            <w:tcW w:w="6261" w:type="dxa"/>
          </w:tcPr>
          <w:p w:rsidR="00A73A59" w:rsidRPr="005F05F3" w:rsidRDefault="00A73A59" w:rsidP="00FE103D">
            <w:pPr>
              <w:spacing w:line="240" w:lineRule="auto"/>
              <w:jc w:val="right"/>
              <w:rPr>
                <w:b/>
                <w:bCs/>
                <w:color w:val="E36C0A" w:themeColor="accent6" w:themeShade="BF"/>
                <w:sz w:val="24"/>
                <w:szCs w:val="24"/>
                <w:rtl/>
              </w:rPr>
            </w:pPr>
            <w:r w:rsidRPr="005F05F3">
              <w:rPr>
                <w:b/>
                <w:bCs/>
                <w:color w:val="E36C0A" w:themeColor="accent6" w:themeShade="BF"/>
                <w:sz w:val="24"/>
                <w:szCs w:val="24"/>
              </w:rPr>
              <w:t>Keynote Address</w:t>
            </w:r>
          </w:p>
          <w:p w:rsidR="00A73A59" w:rsidRPr="00FA5E13" w:rsidRDefault="00A73A59" w:rsidP="00FE103D">
            <w:pPr>
              <w:spacing w:line="240" w:lineRule="auto"/>
              <w:jc w:val="right"/>
              <w:rPr>
                <w:rtl/>
              </w:rPr>
            </w:pPr>
            <w:r w:rsidRPr="00FA5E13">
              <w:rPr>
                <w:b/>
                <w:bCs/>
              </w:rPr>
              <w:t xml:space="preserve">Douglas </w:t>
            </w:r>
            <w:proofErr w:type="spellStart"/>
            <w:r w:rsidRPr="00FA5E13">
              <w:rPr>
                <w:b/>
                <w:bCs/>
              </w:rPr>
              <w:t>Husak</w:t>
            </w:r>
            <w:proofErr w:type="spellEnd"/>
            <w:r w:rsidRPr="00FA5E13">
              <w:rPr>
                <w:b/>
                <w:bCs/>
              </w:rPr>
              <w:t xml:space="preserve">, </w:t>
            </w:r>
            <w:r w:rsidRPr="00FA5E13">
              <w:t>Rutgers University</w:t>
            </w:r>
          </w:p>
          <w:p w:rsidR="00A73A59" w:rsidRDefault="00A73A59" w:rsidP="006A1CF7">
            <w:pPr>
              <w:spacing w:line="240" w:lineRule="auto"/>
              <w:jc w:val="right"/>
              <w:rPr>
                <w:rtl/>
              </w:rPr>
            </w:pPr>
            <w:r w:rsidRPr="00FA5E13">
              <w:t>Criminalization</w:t>
            </w:r>
          </w:p>
        </w:tc>
        <w:tc>
          <w:tcPr>
            <w:tcW w:w="1530" w:type="dxa"/>
            <w:gridSpan w:val="2"/>
          </w:tcPr>
          <w:p w:rsidR="00A73A59" w:rsidRDefault="00A73A59" w:rsidP="00FE103D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14:30-16:00</w:t>
            </w:r>
          </w:p>
        </w:tc>
      </w:tr>
      <w:tr w:rsidR="00A73A59" w:rsidTr="00FE103D">
        <w:trPr>
          <w:gridAfter w:val="1"/>
          <w:wAfter w:w="29" w:type="dxa"/>
          <w:trHeight w:val="493"/>
        </w:trPr>
        <w:tc>
          <w:tcPr>
            <w:tcW w:w="7791" w:type="dxa"/>
            <w:gridSpan w:val="3"/>
          </w:tcPr>
          <w:p w:rsidR="00FE103D" w:rsidRDefault="00FE103D" w:rsidP="00FE103D">
            <w:pPr>
              <w:spacing w:line="240" w:lineRule="auto"/>
              <w:jc w:val="center"/>
              <w:rPr>
                <w:sz w:val="20"/>
                <w:szCs w:val="20"/>
                <w:rtl/>
              </w:rPr>
            </w:pPr>
          </w:p>
          <w:p w:rsidR="00A73A59" w:rsidRPr="00FE103D" w:rsidRDefault="00A73A59" w:rsidP="00FE103D">
            <w:pPr>
              <w:spacing w:line="240" w:lineRule="auto"/>
              <w:jc w:val="center"/>
              <w:rPr>
                <w:sz w:val="20"/>
                <w:szCs w:val="20"/>
                <w:rtl/>
              </w:rPr>
            </w:pPr>
            <w:r w:rsidRPr="00FE103D">
              <w:rPr>
                <w:sz w:val="20"/>
                <w:szCs w:val="20"/>
              </w:rPr>
              <w:t xml:space="preserve">Please RSVP at: </w:t>
            </w:r>
            <w:hyperlink r:id="rId9" w:history="1">
              <w:r w:rsidRPr="00FE103D">
                <w:rPr>
                  <w:rStyle w:val="Hyperlink"/>
                  <w:sz w:val="20"/>
                  <w:szCs w:val="20"/>
                </w:rPr>
                <w:t>events.law@mail.biu.ac.il</w:t>
              </w:r>
            </w:hyperlink>
          </w:p>
          <w:p w:rsidR="00A73A59" w:rsidRDefault="00FE4A9B" w:rsidP="003722FF">
            <w:pPr>
              <w:spacing w:line="240" w:lineRule="auto"/>
              <w:jc w:val="center"/>
              <w:rPr>
                <w:rtl/>
              </w:rPr>
            </w:pPr>
            <w:r>
              <w:rPr>
                <w:sz w:val="20"/>
                <w:szCs w:val="20"/>
              </w:rPr>
              <w:t>Conference organizer:</w:t>
            </w:r>
            <w:r w:rsidR="00A73A59" w:rsidRPr="00FE103D">
              <w:rPr>
                <w:sz w:val="20"/>
                <w:szCs w:val="20"/>
              </w:rPr>
              <w:t xml:space="preserve"> Hadar Dancig-Rosenberg</w:t>
            </w:r>
          </w:p>
        </w:tc>
      </w:tr>
    </w:tbl>
    <w:p w:rsidR="00F423A7" w:rsidRDefault="00F423A7" w:rsidP="003722FF">
      <w:pPr>
        <w:spacing w:before="240" w:after="0"/>
        <w:rPr>
          <w:rFonts w:asciiTheme="majorBidi" w:hAnsiTheme="majorBidi" w:cstheme="majorBidi"/>
          <w:sz w:val="24"/>
          <w:szCs w:val="24"/>
          <w:rtl/>
        </w:rPr>
      </w:pPr>
    </w:p>
    <w:sectPr w:rsidR="00F423A7" w:rsidSect="003722FF">
      <w:footerReference w:type="default" r:id="rId10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9A4" w:rsidRDefault="003759A4" w:rsidP="00D036F0">
      <w:pPr>
        <w:spacing w:after="0" w:line="240" w:lineRule="auto"/>
      </w:pPr>
      <w:r>
        <w:separator/>
      </w:r>
    </w:p>
  </w:endnote>
  <w:endnote w:type="continuationSeparator" w:id="0">
    <w:p w:rsidR="003759A4" w:rsidRDefault="003759A4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50" w:rsidRDefault="008B4A50" w:rsidP="00D036F0">
    <w:pPr>
      <w:pStyle w:val="a7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9A4" w:rsidRDefault="003759A4" w:rsidP="00D036F0">
      <w:pPr>
        <w:spacing w:after="0" w:line="240" w:lineRule="auto"/>
      </w:pPr>
      <w:r>
        <w:separator/>
      </w:r>
    </w:p>
  </w:footnote>
  <w:footnote w:type="continuationSeparator" w:id="0">
    <w:p w:rsidR="003759A4" w:rsidRDefault="003759A4" w:rsidP="00D03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21578"/>
    <w:multiLevelType w:val="hybridMultilevel"/>
    <w:tmpl w:val="DD5C8B18"/>
    <w:lvl w:ilvl="0" w:tplc="473641D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37C26"/>
    <w:rsid w:val="000512C1"/>
    <w:rsid w:val="00057DEA"/>
    <w:rsid w:val="00064177"/>
    <w:rsid w:val="00065ED4"/>
    <w:rsid w:val="000B5ED7"/>
    <w:rsid w:val="000D2858"/>
    <w:rsid w:val="00125822"/>
    <w:rsid w:val="00127DF6"/>
    <w:rsid w:val="00132E5B"/>
    <w:rsid w:val="00192D45"/>
    <w:rsid w:val="001A3054"/>
    <w:rsid w:val="001F6A6D"/>
    <w:rsid w:val="0024365B"/>
    <w:rsid w:val="002511A5"/>
    <w:rsid w:val="002548C8"/>
    <w:rsid w:val="00255B81"/>
    <w:rsid w:val="002751A2"/>
    <w:rsid w:val="002A1B94"/>
    <w:rsid w:val="002B4FC7"/>
    <w:rsid w:val="002F5E21"/>
    <w:rsid w:val="00325C4D"/>
    <w:rsid w:val="0033683C"/>
    <w:rsid w:val="003722FF"/>
    <w:rsid w:val="003759A4"/>
    <w:rsid w:val="0038420C"/>
    <w:rsid w:val="003856CB"/>
    <w:rsid w:val="003948B8"/>
    <w:rsid w:val="003A5DBD"/>
    <w:rsid w:val="003B606A"/>
    <w:rsid w:val="003C3B0D"/>
    <w:rsid w:val="003C4240"/>
    <w:rsid w:val="003F2AC2"/>
    <w:rsid w:val="00432809"/>
    <w:rsid w:val="0046626F"/>
    <w:rsid w:val="00475D26"/>
    <w:rsid w:val="004B66CE"/>
    <w:rsid w:val="00510D03"/>
    <w:rsid w:val="005157F5"/>
    <w:rsid w:val="00525693"/>
    <w:rsid w:val="00531416"/>
    <w:rsid w:val="005A3972"/>
    <w:rsid w:val="005B6320"/>
    <w:rsid w:val="005F05F3"/>
    <w:rsid w:val="006207B3"/>
    <w:rsid w:val="006A1CF7"/>
    <w:rsid w:val="006A6222"/>
    <w:rsid w:val="006C36F0"/>
    <w:rsid w:val="006E23AE"/>
    <w:rsid w:val="006E671F"/>
    <w:rsid w:val="007009F9"/>
    <w:rsid w:val="0072054C"/>
    <w:rsid w:val="00747D81"/>
    <w:rsid w:val="0076218E"/>
    <w:rsid w:val="007643A6"/>
    <w:rsid w:val="007847FD"/>
    <w:rsid w:val="007E7EF7"/>
    <w:rsid w:val="0080300E"/>
    <w:rsid w:val="008147F1"/>
    <w:rsid w:val="0083126D"/>
    <w:rsid w:val="0083191E"/>
    <w:rsid w:val="00835E61"/>
    <w:rsid w:val="00886B55"/>
    <w:rsid w:val="00895D89"/>
    <w:rsid w:val="008B4A50"/>
    <w:rsid w:val="008B6FD0"/>
    <w:rsid w:val="008D2336"/>
    <w:rsid w:val="008D55A3"/>
    <w:rsid w:val="008D7239"/>
    <w:rsid w:val="00902B97"/>
    <w:rsid w:val="009058E8"/>
    <w:rsid w:val="00935425"/>
    <w:rsid w:val="00987A88"/>
    <w:rsid w:val="00995422"/>
    <w:rsid w:val="009F4AE4"/>
    <w:rsid w:val="00A03FD5"/>
    <w:rsid w:val="00A65BCD"/>
    <w:rsid w:val="00A73A59"/>
    <w:rsid w:val="00AC382B"/>
    <w:rsid w:val="00AE585B"/>
    <w:rsid w:val="00AF5EEB"/>
    <w:rsid w:val="00AF6215"/>
    <w:rsid w:val="00B12452"/>
    <w:rsid w:val="00B50AFA"/>
    <w:rsid w:val="00B90904"/>
    <w:rsid w:val="00BA6197"/>
    <w:rsid w:val="00BC5AF0"/>
    <w:rsid w:val="00BD782A"/>
    <w:rsid w:val="00BF418D"/>
    <w:rsid w:val="00C214AD"/>
    <w:rsid w:val="00C30E6D"/>
    <w:rsid w:val="00C47F36"/>
    <w:rsid w:val="00C50128"/>
    <w:rsid w:val="00C92866"/>
    <w:rsid w:val="00C9415B"/>
    <w:rsid w:val="00D008FD"/>
    <w:rsid w:val="00D036F0"/>
    <w:rsid w:val="00D46ECF"/>
    <w:rsid w:val="00DA0784"/>
    <w:rsid w:val="00DA2CB4"/>
    <w:rsid w:val="00DA30B0"/>
    <w:rsid w:val="00DE2C54"/>
    <w:rsid w:val="00E03569"/>
    <w:rsid w:val="00E1003D"/>
    <w:rsid w:val="00E14EB3"/>
    <w:rsid w:val="00E628C3"/>
    <w:rsid w:val="00E63F54"/>
    <w:rsid w:val="00EC58EA"/>
    <w:rsid w:val="00ED559E"/>
    <w:rsid w:val="00EE4C62"/>
    <w:rsid w:val="00F02577"/>
    <w:rsid w:val="00F423A7"/>
    <w:rsid w:val="00F63172"/>
    <w:rsid w:val="00F81E48"/>
    <w:rsid w:val="00F93006"/>
    <w:rsid w:val="00FA2030"/>
    <w:rsid w:val="00FE103D"/>
    <w:rsid w:val="00F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22"/>
    <w:pPr>
      <w:bidi/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F9300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F93006"/>
    <w:rPr>
      <w:rFonts w:ascii="Cambria" w:hAnsi="Cambria"/>
      <w:b/>
      <w:kern w:val="32"/>
      <w:sz w:val="32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locked/>
    <w:rsid w:val="00DA07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locked/>
    <w:rsid w:val="00D036F0"/>
    <w:rPr>
      <w:rFonts w:cs="Times New Roman"/>
    </w:rPr>
  </w:style>
  <w:style w:type="paragraph" w:styleId="a7">
    <w:name w:val="footer"/>
    <w:basedOn w:val="a"/>
    <w:link w:val="a8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locked/>
    <w:rsid w:val="00D036F0"/>
    <w:rPr>
      <w:rFonts w:cs="Times New Roman"/>
    </w:rPr>
  </w:style>
  <w:style w:type="character" w:customStyle="1" w:styleId="a9">
    <w:name w:val="כותרת טקסט תו"/>
    <w:link w:val="aa"/>
    <w:uiPriority w:val="99"/>
    <w:locked/>
    <w:rsid w:val="00F93006"/>
    <w:rPr>
      <w:rFonts w:ascii="Cambria" w:hAnsi="Cambria"/>
      <w:b/>
      <w:kern w:val="28"/>
      <w:sz w:val="32"/>
      <w:lang w:val="en-US" w:eastAsia="en-US"/>
    </w:rPr>
  </w:style>
  <w:style w:type="paragraph" w:styleId="aa">
    <w:name w:val="Title"/>
    <w:basedOn w:val="a"/>
    <w:next w:val="a"/>
    <w:link w:val="a9"/>
    <w:uiPriority w:val="99"/>
    <w:qFormat/>
    <w:locked/>
    <w:rsid w:val="00F9300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a0"/>
    <w:uiPriority w:val="10"/>
    <w:rsid w:val="00DE482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a0"/>
    <w:uiPriority w:val="99"/>
    <w:unhideWhenUsed/>
    <w:rsid w:val="00F423A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147F1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F81E48"/>
    <w:rPr>
      <w:color w:val="800080" w:themeColor="followedHyperlink"/>
      <w:u w:val="single"/>
    </w:rPr>
  </w:style>
  <w:style w:type="table" w:styleId="ac">
    <w:name w:val="Table Grid"/>
    <w:basedOn w:val="a1"/>
    <w:uiPriority w:val="59"/>
    <w:locked/>
    <w:rsid w:val="00A73A59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22"/>
    <w:pPr>
      <w:bidi/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F9300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F93006"/>
    <w:rPr>
      <w:rFonts w:ascii="Cambria" w:hAnsi="Cambria"/>
      <w:b/>
      <w:kern w:val="32"/>
      <w:sz w:val="32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locked/>
    <w:rsid w:val="00DA07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locked/>
    <w:rsid w:val="00D036F0"/>
    <w:rPr>
      <w:rFonts w:cs="Times New Roman"/>
    </w:rPr>
  </w:style>
  <w:style w:type="paragraph" w:styleId="a7">
    <w:name w:val="footer"/>
    <w:basedOn w:val="a"/>
    <w:link w:val="a8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locked/>
    <w:rsid w:val="00D036F0"/>
    <w:rPr>
      <w:rFonts w:cs="Times New Roman"/>
    </w:rPr>
  </w:style>
  <w:style w:type="character" w:customStyle="1" w:styleId="a9">
    <w:name w:val="כותרת טקסט תו"/>
    <w:link w:val="aa"/>
    <w:uiPriority w:val="99"/>
    <w:locked/>
    <w:rsid w:val="00F93006"/>
    <w:rPr>
      <w:rFonts w:ascii="Cambria" w:hAnsi="Cambria"/>
      <w:b/>
      <w:kern w:val="28"/>
      <w:sz w:val="32"/>
      <w:lang w:val="en-US" w:eastAsia="en-US"/>
    </w:rPr>
  </w:style>
  <w:style w:type="paragraph" w:styleId="aa">
    <w:name w:val="Title"/>
    <w:basedOn w:val="a"/>
    <w:next w:val="a"/>
    <w:link w:val="a9"/>
    <w:uiPriority w:val="99"/>
    <w:qFormat/>
    <w:locked/>
    <w:rsid w:val="00F9300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a0"/>
    <w:uiPriority w:val="10"/>
    <w:rsid w:val="00DE482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a0"/>
    <w:uiPriority w:val="99"/>
    <w:unhideWhenUsed/>
    <w:rsid w:val="00F423A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147F1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F81E48"/>
    <w:rPr>
      <w:color w:val="800080" w:themeColor="followedHyperlink"/>
      <w:u w:val="single"/>
    </w:rPr>
  </w:style>
  <w:style w:type="table" w:styleId="ac">
    <w:name w:val="Table Grid"/>
    <w:basedOn w:val="a1"/>
    <w:uiPriority w:val="59"/>
    <w:locked/>
    <w:rsid w:val="00A73A59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ents.law@mail.biu.ac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User</cp:lastModifiedBy>
  <cp:revision>2</cp:revision>
  <cp:lastPrinted>2014-11-06T10:29:00Z</cp:lastPrinted>
  <dcterms:created xsi:type="dcterms:W3CDTF">2014-11-23T20:57:00Z</dcterms:created>
  <dcterms:modified xsi:type="dcterms:W3CDTF">2014-11-23T20:57:00Z</dcterms:modified>
</cp:coreProperties>
</file>