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1605EF" w:rsidP="00A021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7FF4E" wp14:editId="51BA0670">
                <wp:simplePos x="0" y="0"/>
                <wp:positionH relativeFrom="column">
                  <wp:posOffset>547369</wp:posOffset>
                </wp:positionH>
                <wp:positionV relativeFrom="paragraph">
                  <wp:posOffset>-342900</wp:posOffset>
                </wp:positionV>
                <wp:extent cx="5743575" cy="832485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2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822" w:rsidRDefault="00135822" w:rsidP="00114CFC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  <w:p w:rsidR="00135822" w:rsidRPr="00135822" w:rsidRDefault="00135822" w:rsidP="00114C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35822">
                              <w:rPr>
                                <w:rFonts w:ascii="Arial" w:hAnsi="Arial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הפקולטה למשפטים</w:t>
                            </w:r>
                          </w:p>
                          <w:p w:rsidR="00114CFC" w:rsidRPr="00135822" w:rsidRDefault="005E22B8" w:rsidP="00114CF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13582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המרכז למשפט יהודי ודמוקרטי </w:t>
                            </w:r>
                          </w:p>
                          <w:p w:rsidR="001605EF" w:rsidRDefault="000B6940" w:rsidP="000B6940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  <w:rtl/>
                              </w:rPr>
                              <w:t>מזמין את הציבור ל</w:t>
                            </w:r>
                            <w:r w:rsidR="001605EF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  <w:rtl/>
                              </w:rPr>
                              <w:t>אירוע השקה לספר:</w:t>
                            </w:r>
                          </w:p>
                          <w:p w:rsidR="001605EF" w:rsidRPr="00DA60B0" w:rsidRDefault="001605EF" w:rsidP="001605EF">
                            <w:pPr>
                              <w:jc w:val="center"/>
                              <w:rPr>
                                <w:b/>
                                <w:bCs/>
                                <w:color w:val="4BACC6" w:themeColor="accent5"/>
                                <w:sz w:val="38"/>
                                <w:szCs w:val="38"/>
                                <w:rtl/>
                              </w:rPr>
                            </w:pPr>
                            <w:r w:rsidRPr="00DA60B0">
                              <w:rPr>
                                <w:rFonts w:hint="cs"/>
                                <w:b/>
                                <w:bCs/>
                                <w:color w:val="4BACC6" w:themeColor="accent5"/>
                                <w:sz w:val="38"/>
                                <w:szCs w:val="38"/>
                                <w:rtl/>
                              </w:rPr>
                              <w:t>"בסימן טראומה: עיונים ישראליים בזהות, זיכרון וייצוג"</w:t>
                            </w:r>
                          </w:p>
                          <w:p w:rsidR="001605EF" w:rsidRDefault="001605EF" w:rsidP="00A1251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605EF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  <w:t>בהוצאת הפקולטה למשפטים אוניברסיטת בר</w:t>
                            </w:r>
                            <w:r w:rsidR="00A12516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1605EF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  <w:t>אילן והקיבוץ</w:t>
                            </w:r>
                            <w:r w:rsidRPr="001605E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1605EF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  <w:t>המאוחד</w:t>
                            </w:r>
                          </w:p>
                          <w:p w:rsidR="005E22B8" w:rsidRDefault="007C6AF6" w:rsidP="001605EF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With the support of Sir Mick Davis</w:t>
                            </w:r>
                          </w:p>
                          <w:p w:rsidR="00DA60B0" w:rsidRPr="004643DF" w:rsidRDefault="00DA60B0" w:rsidP="001605EF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E22B8" w:rsidRPr="00135822" w:rsidRDefault="005E22B8" w:rsidP="0013582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יום </w:t>
                            </w:r>
                            <w:r w:rsid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שלישי</w:t>
                            </w: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1605EF"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ט"ו</w:t>
                            </w: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ב</w:t>
                            </w:r>
                            <w:r w:rsidR="001605EF"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סיוון </w:t>
                            </w: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תשע"ו </w:t>
                            </w:r>
                            <w:r w:rsid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605EF"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21</w:t>
                            </w: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605EF"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ביוני</w:t>
                            </w:r>
                            <w:r w:rsidRPr="001358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2016</w:t>
                            </w:r>
                          </w:p>
                          <w:p w:rsidR="005E22B8" w:rsidRDefault="005E22B8" w:rsidP="007972CB">
                            <w:pPr>
                              <w:ind w:firstLine="360"/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בנין הפקולטה למשפטים </w:t>
                            </w:r>
                            <w:r w:rsidR="007972CB">
                              <w:rPr>
                                <w:rFonts w:ascii="Arial" w:hAnsi="Arial" w:cs="Arial" w:hint="cs"/>
                                <w:rtl/>
                              </w:rPr>
                              <w:t>305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, אולם </w:t>
                            </w:r>
                            <w:r w:rsidR="001605EF">
                              <w:rPr>
                                <w:rFonts w:ascii="Arial" w:hAnsi="Arial" w:cs="Arial" w:hint="cs"/>
                                <w:rtl/>
                              </w:rPr>
                              <w:t>1</w:t>
                            </w:r>
                            <w:r w:rsidR="007972CB">
                              <w:rPr>
                                <w:rFonts w:ascii="Arial" w:hAnsi="Arial" w:cs="Arial" w:hint="cs"/>
                                <w:rtl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:rsidR="00EB7FBE" w:rsidRDefault="006F393A" w:rsidP="00EB7FB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EB7FBE">
                              <w:rPr>
                                <w:rFonts w:hint="cs"/>
                                <w:rtl/>
                              </w:rPr>
                              <w:t xml:space="preserve">17:30- </w:t>
                            </w:r>
                            <w:r w:rsidR="005E22B8">
                              <w:rPr>
                                <w:rFonts w:hint="cs"/>
                                <w:rtl/>
                              </w:rPr>
                              <w:t>17:</w:t>
                            </w:r>
                            <w:r w:rsidR="00EB7FBE">
                              <w:rPr>
                                <w:rFonts w:hint="cs"/>
                                <w:rtl/>
                              </w:rPr>
                              <w:t>45</w:t>
                            </w:r>
                            <w:r w:rsidR="005E22B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E22B8">
                              <w:rPr>
                                <w:rtl/>
                              </w:rPr>
                              <w:tab/>
                            </w:r>
                            <w:r w:rsidR="00EB7FBE">
                              <w:rPr>
                                <w:rFonts w:hint="cs"/>
                                <w:rtl/>
                              </w:rPr>
                              <w:t>התכנסות וכיבוד קל</w:t>
                            </w:r>
                          </w:p>
                          <w:p w:rsidR="008A6BD2" w:rsidRPr="00114CFC" w:rsidRDefault="001605EF" w:rsidP="00EB7FBE">
                            <w:pPr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F393A">
                              <w:rPr>
                                <w:rFonts w:hint="cs"/>
                                <w:rtl/>
                              </w:rPr>
                              <w:t>17</w:t>
                            </w:r>
                            <w:r w:rsidR="005E22B8" w:rsidRPr="00114CFC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6F393A">
                              <w:rPr>
                                <w:rFonts w:hint="cs"/>
                                <w:rtl/>
                              </w:rPr>
                              <w:t>45</w:t>
                            </w:r>
                            <w:r w:rsidR="005E22B8"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EB7FBE">
                              <w:rPr>
                                <w:rFonts w:hint="cs"/>
                                <w:rtl/>
                              </w:rPr>
                              <w:t>-18:15</w:t>
                            </w:r>
                            <w:r w:rsidR="008A6BD2"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F514CF">
                              <w:rPr>
                                <w:rtl/>
                              </w:rPr>
                              <w:tab/>
                            </w:r>
                            <w:r w:rsidR="008A6BD2" w:rsidRPr="00114CFC">
                              <w:rPr>
                                <w:rFonts w:hint="cs"/>
                                <w:rtl/>
                              </w:rPr>
                              <w:t xml:space="preserve">דברי </w:t>
                            </w:r>
                            <w:r w:rsidR="00114CFC" w:rsidRPr="00114CFC">
                              <w:rPr>
                                <w:rFonts w:hint="cs"/>
                                <w:rtl/>
                              </w:rPr>
                              <w:t>פתיחה</w:t>
                            </w:r>
                            <w:r w:rsidR="00114CFC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14CFC"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14CFC" w:rsidRPr="00114CFC">
                              <w:rPr>
                                <w:rtl/>
                              </w:rPr>
                              <w:t>על טראומה ודיאלוג במדינה יהודית ודמוקרטית</w:t>
                            </w:r>
                            <w:r w:rsidR="00114CFC"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1605EF" w:rsidRPr="00114CFC" w:rsidRDefault="001605EF" w:rsidP="00EB7FBE">
                            <w:pPr>
                              <w:ind w:left="144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פרופ' שחר ליפשיץ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, דיקן הפקולטה למשפטים</w:t>
                            </w:r>
                            <w:r w:rsidR="008A6BD2" w:rsidRPr="00114CFC">
                              <w:rPr>
                                <w:rFonts w:hint="cs"/>
                                <w:rtl/>
                              </w:rPr>
                              <w:t xml:space="preserve"> וראש המרכז למשפט יהודי ודמוקרטי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, אוניברסיטת בר</w:t>
                            </w:r>
                            <w:r w:rsidR="00A12516"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אילן </w:t>
                            </w:r>
                          </w:p>
                          <w:p w:rsidR="001605EF" w:rsidRPr="00114CFC" w:rsidRDefault="008A6BD2" w:rsidP="006F393A">
                            <w:pPr>
                              <w:ind w:firstLine="720"/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F514CF">
                              <w:rPr>
                                <w:rtl/>
                              </w:rPr>
                              <w:tab/>
                            </w:r>
                            <w:r w:rsidR="001605EF" w:rsidRPr="00114CFC">
                              <w:rPr>
                                <w:rFonts w:hint="cs"/>
                                <w:rtl/>
                              </w:rPr>
                              <w:t>דבר עורכי הספר:</w:t>
                            </w:r>
                          </w:p>
                          <w:p w:rsidR="001605EF" w:rsidRPr="00114CFC" w:rsidRDefault="001605EF" w:rsidP="00A12516">
                            <w:pPr>
                              <w:ind w:left="720" w:firstLine="720"/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פרופ' מיכל </w:t>
                            </w:r>
                            <w:proofErr w:type="spellStart"/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אלברשטין</w:t>
                            </w:r>
                            <w:proofErr w:type="spellEnd"/>
                            <w:r w:rsidRPr="00114CFC">
                              <w:rPr>
                                <w:rFonts w:hint="cs"/>
                                <w:rtl/>
                              </w:rPr>
                              <w:t>, הפקולטה למשפטים אוניברסיטת בר</w:t>
                            </w:r>
                            <w:r w:rsidR="00A12516"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אילן</w:t>
                            </w:r>
                          </w:p>
                          <w:p w:rsidR="001605EF" w:rsidRPr="00114CFC" w:rsidRDefault="001605EF" w:rsidP="00F514CF">
                            <w:pPr>
                              <w:ind w:left="720" w:firstLine="720"/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פרופ' נדב </w:t>
                            </w:r>
                            <w:proofErr w:type="spellStart"/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דוידוביץ</w:t>
                            </w:r>
                            <w:proofErr w:type="spellEnd"/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'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, ראש המחלקה לניהול מערכות בריאות, אוניברסיטת בן גוריון</w:t>
                            </w:r>
                          </w:p>
                          <w:p w:rsidR="001605EF" w:rsidRPr="00114CFC" w:rsidRDefault="008A6BD2" w:rsidP="006F393A">
                            <w:pPr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="00F514CF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1605EF"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ד"ר רקפת </w:t>
                            </w:r>
                            <w:proofErr w:type="spellStart"/>
                            <w:r w:rsidR="001605EF"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זלשיק</w:t>
                            </w:r>
                            <w:proofErr w:type="spellEnd"/>
                            <w:r w:rsidR="001605EF" w:rsidRPr="00114CFC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6F393A">
                              <w:rPr>
                                <w:rFonts w:eastAsia="Times New Roman" w:hint="cs"/>
                                <w:rtl/>
                              </w:rPr>
                              <w:t>בית הספר למדעי החברה והמדינה,</w:t>
                            </w:r>
                            <w:r w:rsidR="001605EF" w:rsidRPr="00114CFC">
                              <w:rPr>
                                <w:rFonts w:hint="cs"/>
                                <w:rtl/>
                              </w:rPr>
                              <w:t xml:space="preserve"> אוניברסיטת אדינבורו</w:t>
                            </w:r>
                          </w:p>
                          <w:p w:rsidR="008A6BD2" w:rsidRPr="00114CFC" w:rsidRDefault="008A6BD2" w:rsidP="001605EF"/>
                          <w:p w:rsidR="001605EF" w:rsidRPr="00114CFC" w:rsidRDefault="005E22B8" w:rsidP="00EB7FBE">
                            <w:pPr>
                              <w:jc w:val="both"/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="008730A0">
                              <w:rPr>
                                <w:rFonts w:hint="cs"/>
                                <w:rtl/>
                              </w:rPr>
                              <w:t>9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6F393A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="008A6BD2" w:rsidRPr="00114CFC"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="008730A0"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6F393A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114CFC">
                              <w:rPr>
                                <w:rtl/>
                              </w:rPr>
                              <w:tab/>
                            </w:r>
                            <w:r w:rsidR="008A6BD2" w:rsidRPr="00114CFC">
                              <w:rPr>
                                <w:rFonts w:hint="cs"/>
                                <w:rtl/>
                              </w:rPr>
                              <w:t>בסימן טראומה: עיונים ישראליים בזהות, זיכרון וייצוג</w:t>
                            </w:r>
                            <w:r w:rsidR="00114CF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1605EF" w:rsidRPr="00114CFC" w:rsidRDefault="00883C57" w:rsidP="00224333">
                            <w:pPr>
                              <w:spacing w:line="240" w:lineRule="auto"/>
                              <w:ind w:left="720" w:firstLine="72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ד"ר </w:t>
                            </w:r>
                            <w:r w:rsidR="001605EF"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קרן פלג</w:t>
                            </w:r>
                            <w:r w:rsidR="0022433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24333" w:rsidRPr="0022433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פרידמן</w:t>
                            </w:r>
                            <w:r w:rsidR="00515A3D" w:rsidRPr="00515A3D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1605EF" w:rsidRPr="00114CFC">
                              <w:rPr>
                                <w:rFonts w:hint="cs"/>
                                <w:rtl/>
                              </w:rPr>
                              <w:t>המסלול האקדמי</w:t>
                            </w:r>
                            <w:r w:rsidR="00EB7FBE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 w:rsidR="001605EF" w:rsidRPr="00114CFC">
                              <w:rPr>
                                <w:rFonts w:hint="cs"/>
                                <w:rtl/>
                              </w:rPr>
                              <w:t>המכללה למנהל</w:t>
                            </w:r>
                          </w:p>
                          <w:p w:rsidR="001605EF" w:rsidRPr="00114CFC" w:rsidRDefault="001605EF" w:rsidP="008730A0">
                            <w:pPr>
                              <w:spacing w:line="240" w:lineRule="auto"/>
                              <w:ind w:left="720" w:firstLine="720"/>
                              <w:rPr>
                                <w:rtl/>
                              </w:rPr>
                            </w:pPr>
                            <w:r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טראומה על הספה: האנתרופולוגיה בכיסא מתקפל לצידה</w:t>
                            </w:r>
                          </w:p>
                          <w:p w:rsidR="00D877ED" w:rsidRDefault="001605EF" w:rsidP="00F514CF">
                            <w:pPr>
                              <w:ind w:left="720" w:firstLine="720"/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יואב חורש</w:t>
                            </w:r>
                            <w:r w:rsidRPr="00114CFC"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 w:rsidR="00E56F36">
                              <w:rPr>
                                <w:rFonts w:hint="cs"/>
                                <w:rtl/>
                              </w:rPr>
                              <w:t xml:space="preserve"> אמן וצלם, </w:t>
                            </w:r>
                            <w:r w:rsidR="008730A0">
                              <w:rPr>
                                <w:rFonts w:hint="cs"/>
                                <w:rtl/>
                              </w:rPr>
                              <w:t>ה</w:t>
                            </w:r>
                            <w:r w:rsidR="00D877ED" w:rsidRPr="00114CFC">
                              <w:rPr>
                                <w:rFonts w:hint="cs"/>
                                <w:rtl/>
                              </w:rPr>
                              <w:t>מחלקה לתקשורת חזותית במכון טכנולוגי חולון</w:t>
                            </w:r>
                          </w:p>
                          <w:p w:rsidR="00D877ED" w:rsidRPr="00EB7FBE" w:rsidRDefault="001605EF" w:rsidP="003057F0">
                            <w:pPr>
                              <w:ind w:left="720" w:firstLine="720"/>
                              <w:rPr>
                                <w:i/>
                                <w:iCs/>
                                <w:rtl/>
                              </w:rPr>
                            </w:pPr>
                            <w:r w:rsidRPr="00EB7FBE">
                              <w:rPr>
                                <w:i/>
                                <w:iCs/>
                              </w:rPr>
                              <w:t>Aftermath</w:t>
                            </w:r>
                            <w:r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: אתרי פיגועי התאבדות בישראל (2002-2005</w:t>
                            </w:r>
                            <w:r w:rsidR="00D877ED"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)</w:t>
                            </w:r>
                          </w:p>
                          <w:p w:rsidR="000B6940" w:rsidRDefault="001605EF" w:rsidP="00F514CF">
                            <w:pPr>
                              <w:ind w:left="720" w:firstLine="720"/>
                              <w:rPr>
                                <w:rtl/>
                              </w:rPr>
                            </w:pPr>
                            <w:r w:rsidRPr="00114C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הדס זיו</w:t>
                            </w:r>
                            <w:r w:rsidR="000B69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,</w:t>
                            </w:r>
                            <w:r w:rsidR="000B6940">
                              <w:rPr>
                                <w:rtl/>
                              </w:rPr>
                              <w:t xml:space="preserve"> מנהלת הפעילות הציבורית ומרכזת ועדת האתיקה, רופאים לזכויות אדם</w:t>
                            </w:r>
                          </w:p>
                          <w:p w:rsidR="00D877ED" w:rsidRDefault="008730A0" w:rsidP="00EB7FBE">
                            <w:pPr>
                              <w:ind w:left="720" w:firstLine="72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הווה רדוף היסטוריה - מה בין ילדי תימן לדפו-</w:t>
                            </w:r>
                            <w:proofErr w:type="spellStart"/>
                            <w:r w:rsidR="00C52937"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פ</w:t>
                            </w:r>
                            <w:r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רוב</w:t>
                            </w:r>
                            <w:r w:rsidR="00C52937" w:rsidRP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ר</w:t>
                            </w:r>
                            <w:r w:rsid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ה</w:t>
                            </w:r>
                            <w:proofErr w:type="spellEnd"/>
                            <w:r w:rsidR="00EB7FBE">
                              <w:rPr>
                                <w:rFonts w:hint="cs"/>
                                <w:i/>
                                <w:iCs/>
                                <w:rtl/>
                              </w:rPr>
                              <w:t>?</w:t>
                            </w:r>
                          </w:p>
                          <w:p w:rsidR="00D877ED" w:rsidRDefault="00D877ED" w:rsidP="005E22B8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E22B8" w:rsidRPr="0051485E" w:rsidRDefault="008A6BD2" w:rsidP="005E22B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</w:t>
                            </w:r>
                            <w:r w:rsidR="005E22B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נא להירשם מראש       </w:t>
                            </w:r>
                            <w:r w:rsidR="005E22B8">
                              <w:rPr>
                                <w:sz w:val="24"/>
                                <w:szCs w:val="24"/>
                              </w:rPr>
                              <w:t>cjdl.contact@biu.ac.il</w:t>
                            </w:r>
                          </w:p>
                          <w:p w:rsidR="00915AA3" w:rsidRPr="005E22B8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.1pt;margin-top:-27pt;width:452.25pt;height:6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" filled="f" stroked="f">
                <v:textbox>
                  <w:txbxContent>
                    <w:p w:rsidR="00135822" w:rsidRDefault="00135822" w:rsidP="00114CFC">
                      <w:pPr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</w:p>
                    <w:p w:rsidR="00135822" w:rsidRPr="00135822" w:rsidRDefault="00135822" w:rsidP="00114C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35822">
                        <w:rPr>
                          <w:rFonts w:ascii="Arial" w:hAnsi="Arial" w:cs="Arial" w:hint="cs"/>
                          <w:b/>
                          <w:bCs/>
                          <w:sz w:val="30"/>
                          <w:szCs w:val="30"/>
                          <w:rtl/>
                        </w:rPr>
                        <w:t>הפקולטה למשפטים</w:t>
                      </w:r>
                    </w:p>
                    <w:p w:rsidR="00114CFC" w:rsidRPr="00135822" w:rsidRDefault="005E22B8" w:rsidP="00114CF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135822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המרכז למשפט יהודי ודמוקרטי </w:t>
                      </w:r>
                    </w:p>
                    <w:p w:rsidR="001605EF" w:rsidRDefault="000B6940" w:rsidP="000B6940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  <w:rtl/>
                        </w:rPr>
                        <w:t>מזמין את הציבור ל</w:t>
                      </w:r>
                      <w:r w:rsidR="001605EF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  <w:rtl/>
                        </w:rPr>
                        <w:t>אירוע השקה לספר:</w:t>
                      </w:r>
                    </w:p>
                    <w:p w:rsidR="001605EF" w:rsidRPr="00DA60B0" w:rsidRDefault="001605EF" w:rsidP="001605EF">
                      <w:pPr>
                        <w:jc w:val="center"/>
                        <w:rPr>
                          <w:b/>
                          <w:bCs/>
                          <w:color w:val="4BACC6" w:themeColor="accent5"/>
                          <w:sz w:val="38"/>
                          <w:szCs w:val="38"/>
                          <w:rtl/>
                        </w:rPr>
                      </w:pPr>
                      <w:r w:rsidRPr="00DA60B0">
                        <w:rPr>
                          <w:rFonts w:hint="cs"/>
                          <w:b/>
                          <w:bCs/>
                          <w:color w:val="4BACC6" w:themeColor="accent5"/>
                          <w:sz w:val="38"/>
                          <w:szCs w:val="38"/>
                          <w:rtl/>
                        </w:rPr>
                        <w:t>"בסימן טראומה: עיונים ישראליים בזהות, זיכרון וייצוג"</w:t>
                      </w:r>
                    </w:p>
                    <w:p w:rsidR="001605EF" w:rsidRDefault="001605EF" w:rsidP="00A12516">
                      <w:pPr>
                        <w:jc w:val="center"/>
                        <w:rPr>
                          <w:rtl/>
                        </w:rPr>
                      </w:pPr>
                      <w:r w:rsidRPr="001605EF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בהוצאת הפקולטה למשפטים אוניברסיטת בר</w:t>
                      </w:r>
                      <w:r w:rsidR="00A12516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-</w:t>
                      </w:r>
                      <w:r w:rsidRPr="001605EF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אילן והקיבוץ</w:t>
                      </w:r>
                      <w:r w:rsidRPr="001605E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1605EF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  <w:t>המאוחד</w:t>
                      </w:r>
                    </w:p>
                    <w:p w:rsidR="005E22B8" w:rsidRDefault="007C6AF6" w:rsidP="001605EF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>With the support of Sir Mick Davis</w:t>
                      </w:r>
                    </w:p>
                    <w:p w:rsidR="00DA60B0" w:rsidRPr="004643DF" w:rsidRDefault="00DA60B0" w:rsidP="001605EF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  <w:rtl/>
                        </w:rPr>
                      </w:pPr>
                    </w:p>
                    <w:p w:rsidR="005E22B8" w:rsidRPr="00135822" w:rsidRDefault="005E22B8" w:rsidP="0013582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יום </w:t>
                      </w:r>
                      <w:r w:rsidR="00135822">
                        <w:rPr>
                          <w:rFonts w:hint="cs"/>
                          <w:b/>
                          <w:bCs/>
                          <w:rtl/>
                        </w:rPr>
                        <w:t>שלישי</w:t>
                      </w: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, </w:t>
                      </w:r>
                      <w:r w:rsidR="001605EF" w:rsidRPr="00135822">
                        <w:rPr>
                          <w:rFonts w:hint="cs"/>
                          <w:b/>
                          <w:bCs/>
                          <w:rtl/>
                        </w:rPr>
                        <w:t>ט"ו</w:t>
                      </w: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 ב</w:t>
                      </w:r>
                      <w:r w:rsidR="001605EF"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סיוון </w:t>
                      </w: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תשע"ו </w:t>
                      </w:r>
                      <w:r w:rsidR="00135822">
                        <w:rPr>
                          <w:rFonts w:hint="cs"/>
                          <w:b/>
                          <w:bCs/>
                          <w:rtl/>
                        </w:rPr>
                        <w:t>-</w:t>
                      </w: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605EF" w:rsidRPr="00135822">
                        <w:rPr>
                          <w:rFonts w:hint="cs"/>
                          <w:b/>
                          <w:bCs/>
                          <w:rtl/>
                        </w:rPr>
                        <w:t>21</w:t>
                      </w: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605EF" w:rsidRPr="00135822">
                        <w:rPr>
                          <w:rFonts w:hint="cs"/>
                          <w:b/>
                          <w:bCs/>
                          <w:rtl/>
                        </w:rPr>
                        <w:t>ביוני</w:t>
                      </w:r>
                      <w:r w:rsidRPr="00135822">
                        <w:rPr>
                          <w:rFonts w:hint="cs"/>
                          <w:b/>
                          <w:bCs/>
                          <w:rtl/>
                        </w:rPr>
                        <w:t xml:space="preserve"> 2016</w:t>
                      </w:r>
                    </w:p>
                    <w:p w:rsidR="005E22B8" w:rsidRDefault="005E22B8" w:rsidP="007972CB">
                      <w:pPr>
                        <w:ind w:firstLine="360"/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</w:rPr>
                        <w:t xml:space="preserve">בנין הפקולטה למשפטים </w:t>
                      </w:r>
                      <w:r w:rsidR="007972CB">
                        <w:rPr>
                          <w:rFonts w:ascii="Arial" w:hAnsi="Arial" w:cs="Arial" w:hint="cs"/>
                          <w:rtl/>
                        </w:rPr>
                        <w:t>305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, אולם </w:t>
                      </w:r>
                      <w:r w:rsidR="001605EF">
                        <w:rPr>
                          <w:rFonts w:ascii="Arial" w:hAnsi="Arial" w:cs="Arial" w:hint="cs"/>
                          <w:rtl/>
                        </w:rPr>
                        <w:t>1</w:t>
                      </w:r>
                      <w:r w:rsidR="007972CB">
                        <w:rPr>
                          <w:rFonts w:ascii="Arial" w:hAnsi="Arial" w:cs="Arial" w:hint="cs"/>
                          <w:rtl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EB7FBE" w:rsidRDefault="006F393A" w:rsidP="00EB7FB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EB7FBE">
                        <w:rPr>
                          <w:rFonts w:hint="cs"/>
                          <w:rtl/>
                        </w:rPr>
                        <w:t xml:space="preserve">17:30- </w:t>
                      </w:r>
                      <w:r w:rsidR="005E22B8">
                        <w:rPr>
                          <w:rFonts w:hint="cs"/>
                          <w:rtl/>
                        </w:rPr>
                        <w:t>17:</w:t>
                      </w:r>
                      <w:r w:rsidR="00EB7FBE">
                        <w:rPr>
                          <w:rFonts w:hint="cs"/>
                          <w:rtl/>
                        </w:rPr>
                        <w:t>45</w:t>
                      </w:r>
                      <w:r w:rsidR="005E22B8">
                        <w:rPr>
                          <w:rFonts w:hint="cs"/>
                          <w:rtl/>
                        </w:rPr>
                        <w:t xml:space="preserve"> </w:t>
                      </w:r>
                      <w:r w:rsidR="005E22B8">
                        <w:rPr>
                          <w:rtl/>
                        </w:rPr>
                        <w:tab/>
                      </w:r>
                      <w:r w:rsidR="00EB7FBE">
                        <w:rPr>
                          <w:rFonts w:hint="cs"/>
                          <w:rtl/>
                        </w:rPr>
                        <w:t>התכנסות וכיבוד קל</w:t>
                      </w:r>
                    </w:p>
                    <w:p w:rsidR="008A6BD2" w:rsidRPr="00114CFC" w:rsidRDefault="001605EF" w:rsidP="00EB7FBE">
                      <w:pPr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  <w:r w:rsidR="006F393A">
                        <w:rPr>
                          <w:rFonts w:hint="cs"/>
                          <w:rtl/>
                        </w:rPr>
                        <w:t>17</w:t>
                      </w:r>
                      <w:r w:rsidR="005E22B8" w:rsidRPr="00114CFC">
                        <w:rPr>
                          <w:rFonts w:hint="cs"/>
                          <w:rtl/>
                        </w:rPr>
                        <w:t>:</w:t>
                      </w:r>
                      <w:r w:rsidR="006F393A">
                        <w:rPr>
                          <w:rFonts w:hint="cs"/>
                          <w:rtl/>
                        </w:rPr>
                        <w:t>45</w:t>
                      </w:r>
                      <w:r w:rsidR="005E22B8"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  <w:r w:rsidR="00EB7FBE">
                        <w:rPr>
                          <w:rFonts w:hint="cs"/>
                          <w:rtl/>
                        </w:rPr>
                        <w:t>-18:15</w:t>
                      </w:r>
                      <w:r w:rsidR="008A6BD2"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  <w:r w:rsidR="00F514CF">
                        <w:rPr>
                          <w:rtl/>
                        </w:rPr>
                        <w:tab/>
                      </w:r>
                      <w:r w:rsidR="008A6BD2" w:rsidRPr="00114CFC">
                        <w:rPr>
                          <w:rFonts w:hint="cs"/>
                          <w:rtl/>
                        </w:rPr>
                        <w:t xml:space="preserve">דברי </w:t>
                      </w:r>
                      <w:r w:rsidR="00114CFC" w:rsidRPr="00114CFC">
                        <w:rPr>
                          <w:rFonts w:hint="cs"/>
                          <w:rtl/>
                        </w:rPr>
                        <w:t>פתיחה</w:t>
                      </w:r>
                      <w:r w:rsidR="00114CFC">
                        <w:rPr>
                          <w:rFonts w:hint="cs"/>
                          <w:rtl/>
                        </w:rPr>
                        <w:t>:</w:t>
                      </w:r>
                      <w:r w:rsidR="00114CFC"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  <w:r w:rsidR="00114CFC" w:rsidRPr="00114CFC">
                        <w:rPr>
                          <w:rtl/>
                        </w:rPr>
                        <w:t>על טראומה ודיאלוג במדינה יהודית ודמוקרטית</w:t>
                      </w:r>
                      <w:r w:rsidR="00114CFC"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1605EF" w:rsidRPr="00114CFC" w:rsidRDefault="001605EF" w:rsidP="00EB7FBE">
                      <w:pPr>
                        <w:ind w:left="1440"/>
                        <w:rPr>
                          <w:b/>
                          <w:bCs/>
                          <w:rtl/>
                        </w:rPr>
                      </w:pPr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>פרופ' שחר ליפשיץ</w:t>
                      </w:r>
                      <w:r w:rsidRPr="00114CFC">
                        <w:rPr>
                          <w:rFonts w:hint="cs"/>
                          <w:rtl/>
                        </w:rPr>
                        <w:t>, דיקן הפקולטה למשפטים</w:t>
                      </w:r>
                      <w:r w:rsidR="008A6BD2" w:rsidRPr="00114CFC">
                        <w:rPr>
                          <w:rFonts w:hint="cs"/>
                          <w:rtl/>
                        </w:rPr>
                        <w:t xml:space="preserve"> וראש המרכז למשפט יהודי ודמוקרטי</w:t>
                      </w:r>
                      <w:r w:rsidRPr="00114CFC">
                        <w:rPr>
                          <w:rFonts w:hint="cs"/>
                          <w:rtl/>
                        </w:rPr>
                        <w:t>, אוניברסיטת בר</w:t>
                      </w:r>
                      <w:r w:rsidR="00A12516">
                        <w:rPr>
                          <w:rFonts w:hint="cs"/>
                          <w:rtl/>
                        </w:rPr>
                        <w:t>-</w:t>
                      </w:r>
                      <w:r w:rsidRPr="00114CFC">
                        <w:rPr>
                          <w:rFonts w:hint="cs"/>
                          <w:rtl/>
                        </w:rPr>
                        <w:t>אילן </w:t>
                      </w:r>
                    </w:p>
                    <w:p w:rsidR="001605EF" w:rsidRPr="00114CFC" w:rsidRDefault="008A6BD2" w:rsidP="006F393A">
                      <w:pPr>
                        <w:ind w:firstLine="720"/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  <w:r w:rsidR="00F514CF">
                        <w:rPr>
                          <w:rtl/>
                        </w:rPr>
                        <w:tab/>
                      </w:r>
                      <w:r w:rsidR="001605EF" w:rsidRPr="00114CFC">
                        <w:rPr>
                          <w:rFonts w:hint="cs"/>
                          <w:rtl/>
                        </w:rPr>
                        <w:t>דבר עורכי הספר:</w:t>
                      </w:r>
                    </w:p>
                    <w:p w:rsidR="001605EF" w:rsidRPr="00114CFC" w:rsidRDefault="001605EF" w:rsidP="00A12516">
                      <w:pPr>
                        <w:ind w:left="720" w:firstLine="720"/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 xml:space="preserve">פרופ' מיכל </w:t>
                      </w:r>
                      <w:proofErr w:type="spellStart"/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>אלברשטין</w:t>
                      </w:r>
                      <w:proofErr w:type="spellEnd"/>
                      <w:r w:rsidRPr="00114CFC">
                        <w:rPr>
                          <w:rFonts w:hint="cs"/>
                          <w:rtl/>
                        </w:rPr>
                        <w:t>, הפקולטה למשפטים אוניברסיטת בר</w:t>
                      </w:r>
                      <w:r w:rsidR="00A12516">
                        <w:rPr>
                          <w:rFonts w:hint="cs"/>
                          <w:rtl/>
                        </w:rPr>
                        <w:t>-</w:t>
                      </w:r>
                      <w:r w:rsidRPr="00114CFC">
                        <w:rPr>
                          <w:rFonts w:hint="cs"/>
                          <w:rtl/>
                        </w:rPr>
                        <w:t>אילן</w:t>
                      </w:r>
                    </w:p>
                    <w:p w:rsidR="001605EF" w:rsidRPr="00114CFC" w:rsidRDefault="001605EF" w:rsidP="00F514CF">
                      <w:pPr>
                        <w:ind w:left="720" w:firstLine="720"/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 xml:space="preserve">פרופ' נדב </w:t>
                      </w:r>
                      <w:proofErr w:type="spellStart"/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>דוידוביץ</w:t>
                      </w:r>
                      <w:proofErr w:type="spellEnd"/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>'</w:t>
                      </w:r>
                      <w:r w:rsidRPr="00114CFC">
                        <w:rPr>
                          <w:rFonts w:hint="cs"/>
                          <w:rtl/>
                        </w:rPr>
                        <w:t>, ראש המחלקה לניהול מערכות בריאות, אוניברסיטת בן גוריון</w:t>
                      </w:r>
                    </w:p>
                    <w:p w:rsidR="001605EF" w:rsidRPr="00114CFC" w:rsidRDefault="008A6BD2" w:rsidP="006F393A">
                      <w:pPr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="00F514CF">
                        <w:rPr>
                          <w:b/>
                          <w:bCs/>
                          <w:rtl/>
                        </w:rPr>
                        <w:tab/>
                      </w:r>
                      <w:r w:rsidR="001605EF" w:rsidRPr="00114CFC">
                        <w:rPr>
                          <w:rFonts w:hint="cs"/>
                          <w:b/>
                          <w:bCs/>
                          <w:rtl/>
                        </w:rPr>
                        <w:t xml:space="preserve">ד"ר רקפת </w:t>
                      </w:r>
                      <w:proofErr w:type="spellStart"/>
                      <w:r w:rsidR="001605EF" w:rsidRPr="00114CFC">
                        <w:rPr>
                          <w:rFonts w:hint="cs"/>
                          <w:b/>
                          <w:bCs/>
                          <w:rtl/>
                        </w:rPr>
                        <w:t>זלשיק</w:t>
                      </w:r>
                      <w:proofErr w:type="spellEnd"/>
                      <w:r w:rsidR="001605EF" w:rsidRPr="00114CFC">
                        <w:rPr>
                          <w:rFonts w:hint="cs"/>
                          <w:rtl/>
                        </w:rPr>
                        <w:t xml:space="preserve">, </w:t>
                      </w:r>
                      <w:r w:rsidR="006F393A">
                        <w:rPr>
                          <w:rFonts w:eastAsia="Times New Roman" w:hint="cs"/>
                          <w:rtl/>
                        </w:rPr>
                        <w:t>בית הספר למדעי החברה והמדינה,</w:t>
                      </w:r>
                      <w:r w:rsidR="001605EF" w:rsidRPr="00114CFC">
                        <w:rPr>
                          <w:rFonts w:hint="cs"/>
                          <w:rtl/>
                        </w:rPr>
                        <w:t xml:space="preserve"> אוניברסיטת אדינבורו</w:t>
                      </w:r>
                    </w:p>
                    <w:p w:rsidR="008A6BD2" w:rsidRPr="00114CFC" w:rsidRDefault="008A6BD2" w:rsidP="001605EF"/>
                    <w:p w:rsidR="001605EF" w:rsidRPr="00114CFC" w:rsidRDefault="005E22B8" w:rsidP="00EB7FBE">
                      <w:pPr>
                        <w:jc w:val="both"/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rtl/>
                        </w:rPr>
                        <w:t>1</w:t>
                      </w:r>
                      <w:r w:rsidR="008730A0">
                        <w:rPr>
                          <w:rFonts w:hint="cs"/>
                          <w:rtl/>
                        </w:rPr>
                        <w:t>9</w:t>
                      </w:r>
                      <w:r w:rsidRPr="00114CFC">
                        <w:rPr>
                          <w:rFonts w:hint="cs"/>
                          <w:rtl/>
                        </w:rPr>
                        <w:t>:</w:t>
                      </w:r>
                      <w:r w:rsidR="006F393A">
                        <w:rPr>
                          <w:rFonts w:hint="cs"/>
                          <w:rtl/>
                        </w:rPr>
                        <w:t>15</w:t>
                      </w:r>
                      <w:r w:rsidRPr="00114CFC">
                        <w:rPr>
                          <w:rFonts w:hint="cs"/>
                          <w:rtl/>
                        </w:rPr>
                        <w:t>-</w:t>
                      </w:r>
                      <w:r w:rsidR="008A6BD2" w:rsidRPr="00114CFC">
                        <w:rPr>
                          <w:rFonts w:hint="cs"/>
                          <w:rtl/>
                        </w:rPr>
                        <w:t>1</w:t>
                      </w:r>
                      <w:r w:rsidR="008730A0">
                        <w:rPr>
                          <w:rFonts w:hint="cs"/>
                          <w:rtl/>
                        </w:rPr>
                        <w:t>8</w:t>
                      </w:r>
                      <w:r w:rsidRPr="00114CFC">
                        <w:rPr>
                          <w:rFonts w:hint="cs"/>
                          <w:rtl/>
                        </w:rPr>
                        <w:t>:</w:t>
                      </w:r>
                      <w:r w:rsidR="006F393A">
                        <w:rPr>
                          <w:rFonts w:hint="cs"/>
                          <w:rtl/>
                        </w:rPr>
                        <w:t>15</w:t>
                      </w:r>
                      <w:r w:rsidRPr="00114CFC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114CFC">
                        <w:rPr>
                          <w:rtl/>
                        </w:rPr>
                        <w:tab/>
                      </w:r>
                      <w:r w:rsidR="008A6BD2" w:rsidRPr="00114CFC">
                        <w:rPr>
                          <w:rFonts w:hint="cs"/>
                          <w:rtl/>
                        </w:rPr>
                        <w:t>בסימן טראומה: עיונים ישראליים בזהות, זיכרון וייצוג</w:t>
                      </w:r>
                      <w:r w:rsidR="00114CFC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1605EF" w:rsidRPr="00114CFC" w:rsidRDefault="00883C57" w:rsidP="00224333">
                      <w:pPr>
                        <w:spacing w:line="240" w:lineRule="auto"/>
                        <w:ind w:left="720" w:firstLine="720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ד"ר </w:t>
                      </w:r>
                      <w:r w:rsidR="001605EF" w:rsidRPr="00114CFC">
                        <w:rPr>
                          <w:rFonts w:hint="cs"/>
                          <w:b/>
                          <w:bCs/>
                          <w:rtl/>
                        </w:rPr>
                        <w:t>קרן פלג</w:t>
                      </w:r>
                      <w:r w:rsidR="00224333">
                        <w:rPr>
                          <w:rFonts w:hint="cs"/>
                          <w:rtl/>
                        </w:rPr>
                        <w:t xml:space="preserve"> </w:t>
                      </w:r>
                      <w:r w:rsidR="00224333" w:rsidRPr="00224333">
                        <w:rPr>
                          <w:rFonts w:hint="cs"/>
                          <w:b/>
                          <w:bCs/>
                          <w:rtl/>
                        </w:rPr>
                        <w:t>פרידמן</w:t>
                      </w:r>
                      <w:r w:rsidR="00515A3D" w:rsidRPr="00515A3D">
                        <w:rPr>
                          <w:rFonts w:hint="cs"/>
                          <w:rtl/>
                        </w:rPr>
                        <w:t xml:space="preserve">, </w:t>
                      </w:r>
                      <w:r w:rsidR="001605EF" w:rsidRPr="00114CFC">
                        <w:rPr>
                          <w:rFonts w:hint="cs"/>
                          <w:rtl/>
                        </w:rPr>
                        <w:t>המסלול האקדמי</w:t>
                      </w:r>
                      <w:r w:rsidR="00EB7FBE">
                        <w:rPr>
                          <w:rFonts w:hint="cs"/>
                          <w:rtl/>
                        </w:rPr>
                        <w:t xml:space="preserve">, </w:t>
                      </w:r>
                      <w:r w:rsidR="001605EF" w:rsidRPr="00114CFC">
                        <w:rPr>
                          <w:rFonts w:hint="cs"/>
                          <w:rtl/>
                        </w:rPr>
                        <w:t>המכללה למנהל</w:t>
                      </w:r>
                    </w:p>
                    <w:p w:rsidR="001605EF" w:rsidRPr="00114CFC" w:rsidRDefault="001605EF" w:rsidP="008730A0">
                      <w:pPr>
                        <w:spacing w:line="240" w:lineRule="auto"/>
                        <w:ind w:left="720" w:firstLine="720"/>
                        <w:rPr>
                          <w:rtl/>
                        </w:rPr>
                      </w:pPr>
                      <w:r w:rsidRPr="00EB7FBE">
                        <w:rPr>
                          <w:rFonts w:hint="cs"/>
                          <w:i/>
                          <w:iCs/>
                          <w:rtl/>
                        </w:rPr>
                        <w:t>טראומה על הספה: האנתרופולוגיה בכיסא מתקפל לצידה</w:t>
                      </w:r>
                    </w:p>
                    <w:p w:rsidR="00D877ED" w:rsidRDefault="001605EF" w:rsidP="00F514CF">
                      <w:pPr>
                        <w:ind w:left="720" w:firstLine="720"/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>יואב חורש</w:t>
                      </w:r>
                      <w:r w:rsidRPr="00114CFC">
                        <w:rPr>
                          <w:rFonts w:hint="cs"/>
                          <w:rtl/>
                        </w:rPr>
                        <w:t>,</w:t>
                      </w:r>
                      <w:r w:rsidR="00E56F36">
                        <w:rPr>
                          <w:rFonts w:hint="cs"/>
                          <w:rtl/>
                        </w:rPr>
                        <w:t xml:space="preserve"> אמן וצלם, </w:t>
                      </w:r>
                      <w:r w:rsidR="008730A0">
                        <w:rPr>
                          <w:rFonts w:hint="cs"/>
                          <w:rtl/>
                        </w:rPr>
                        <w:t>ה</w:t>
                      </w:r>
                      <w:r w:rsidR="00D877ED" w:rsidRPr="00114CFC">
                        <w:rPr>
                          <w:rFonts w:hint="cs"/>
                          <w:rtl/>
                        </w:rPr>
                        <w:t>מחלקה לתקשורת חזותית במכון טכנולוגי חולון</w:t>
                      </w:r>
                    </w:p>
                    <w:p w:rsidR="00D877ED" w:rsidRPr="00EB7FBE" w:rsidRDefault="001605EF" w:rsidP="003057F0">
                      <w:pPr>
                        <w:ind w:left="720" w:firstLine="720"/>
                        <w:rPr>
                          <w:i/>
                          <w:iCs/>
                          <w:rtl/>
                        </w:rPr>
                      </w:pPr>
                      <w:r w:rsidRPr="00EB7FBE">
                        <w:rPr>
                          <w:i/>
                          <w:iCs/>
                        </w:rPr>
                        <w:t>Aftermath</w:t>
                      </w:r>
                      <w:r w:rsidRPr="00EB7FBE">
                        <w:rPr>
                          <w:rFonts w:hint="cs"/>
                          <w:i/>
                          <w:iCs/>
                          <w:rtl/>
                        </w:rPr>
                        <w:t>: אתרי פיגועי התאבדות בישראל (2002-2005</w:t>
                      </w:r>
                      <w:r w:rsidR="00D877ED" w:rsidRPr="00EB7FBE">
                        <w:rPr>
                          <w:rFonts w:hint="cs"/>
                          <w:i/>
                          <w:iCs/>
                          <w:rtl/>
                        </w:rPr>
                        <w:t>)</w:t>
                      </w:r>
                    </w:p>
                    <w:p w:rsidR="000B6940" w:rsidRDefault="001605EF" w:rsidP="00F514CF">
                      <w:pPr>
                        <w:ind w:left="720" w:firstLine="720"/>
                        <w:rPr>
                          <w:rtl/>
                        </w:rPr>
                      </w:pPr>
                      <w:r w:rsidRPr="00114CFC">
                        <w:rPr>
                          <w:rFonts w:hint="cs"/>
                          <w:b/>
                          <w:bCs/>
                          <w:rtl/>
                        </w:rPr>
                        <w:t>הדס זיו</w:t>
                      </w:r>
                      <w:r w:rsidR="000B6940">
                        <w:rPr>
                          <w:rFonts w:hint="cs"/>
                          <w:b/>
                          <w:bCs/>
                          <w:rtl/>
                        </w:rPr>
                        <w:t>,</w:t>
                      </w:r>
                      <w:r w:rsidR="000B6940">
                        <w:rPr>
                          <w:rtl/>
                        </w:rPr>
                        <w:t xml:space="preserve"> מנהלת הפעילות הציבורית ומרכזת ועדת האתיקה, רופאים לזכויות אדם</w:t>
                      </w:r>
                    </w:p>
                    <w:p w:rsidR="00D877ED" w:rsidRDefault="008730A0" w:rsidP="00EB7FBE">
                      <w:pPr>
                        <w:ind w:left="720" w:firstLine="720"/>
                        <w:rPr>
                          <w:b/>
                          <w:bCs/>
                          <w:rtl/>
                        </w:rPr>
                      </w:pPr>
                      <w:r w:rsidRPr="00EB7FBE">
                        <w:rPr>
                          <w:rFonts w:hint="cs"/>
                          <w:i/>
                          <w:iCs/>
                          <w:rtl/>
                        </w:rPr>
                        <w:t>הווה רדוף היסטוריה - מה בין ילדי תימן לדפו-</w:t>
                      </w:r>
                      <w:proofErr w:type="spellStart"/>
                      <w:r w:rsidR="00C52937" w:rsidRPr="00EB7FBE">
                        <w:rPr>
                          <w:rFonts w:hint="cs"/>
                          <w:i/>
                          <w:iCs/>
                          <w:rtl/>
                        </w:rPr>
                        <w:t>פ</w:t>
                      </w:r>
                      <w:r w:rsidRPr="00EB7FBE">
                        <w:rPr>
                          <w:rFonts w:hint="cs"/>
                          <w:i/>
                          <w:iCs/>
                          <w:rtl/>
                        </w:rPr>
                        <w:t>רוב</w:t>
                      </w:r>
                      <w:r w:rsidR="00C52937" w:rsidRPr="00EB7FBE">
                        <w:rPr>
                          <w:rFonts w:hint="cs"/>
                          <w:i/>
                          <w:iCs/>
                          <w:rtl/>
                        </w:rPr>
                        <w:t>ר</w:t>
                      </w:r>
                      <w:r w:rsidR="00EB7FBE">
                        <w:rPr>
                          <w:rFonts w:hint="cs"/>
                          <w:i/>
                          <w:iCs/>
                          <w:rtl/>
                        </w:rPr>
                        <w:t>ה</w:t>
                      </w:r>
                      <w:proofErr w:type="spellEnd"/>
                      <w:r w:rsidR="00EB7FBE">
                        <w:rPr>
                          <w:rFonts w:hint="cs"/>
                          <w:i/>
                          <w:iCs/>
                          <w:rtl/>
                        </w:rPr>
                        <w:t>?</w:t>
                      </w:r>
                    </w:p>
                    <w:p w:rsidR="00D877ED" w:rsidRDefault="00D877ED" w:rsidP="005E22B8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</w:p>
                    <w:p w:rsidR="005E22B8" w:rsidRPr="0051485E" w:rsidRDefault="008A6BD2" w:rsidP="005E22B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                  </w:t>
                      </w:r>
                      <w:r w:rsidR="005E22B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נא להירשם מראש       </w:t>
                      </w:r>
                      <w:r w:rsidR="005E22B8">
                        <w:rPr>
                          <w:sz w:val="24"/>
                          <w:szCs w:val="24"/>
                        </w:rPr>
                        <w:t>cjdl.contact@biu.ac.il</w:t>
                      </w:r>
                    </w:p>
                    <w:p w:rsidR="00915AA3" w:rsidRPr="005E22B8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7DD8B7" wp14:editId="0EEFEB48">
                <wp:simplePos x="0" y="0"/>
                <wp:positionH relativeFrom="margin">
                  <wp:align>center</wp:align>
                </wp:positionH>
                <wp:positionV relativeFrom="page">
                  <wp:posOffset>457200</wp:posOffset>
                </wp:positionV>
                <wp:extent cx="2280920" cy="1035685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092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B8" w:rsidRPr="004643DF" w:rsidRDefault="005E22B8" w:rsidP="005E22B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rtl/>
                              </w:rPr>
                            </w:pPr>
                            <w:r w:rsidRPr="004643DF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rtl/>
                              </w:rPr>
                              <w:t>ן</w:t>
                            </w:r>
                          </w:p>
                          <w:p w:rsidR="005E22B8" w:rsidRDefault="005E22B8" w:rsidP="005E22B8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36pt;width:179.6pt;height:81.55pt;flip:x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" filled="f" stroked="f">
                <v:textbox style="mso-fit-shape-to-text:t">
                  <w:txbxContent>
                    <w:p w:rsidR="005E22B8" w:rsidRPr="004643DF" w:rsidRDefault="005E22B8" w:rsidP="005E22B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rtl/>
                        </w:rPr>
                      </w:pPr>
                      <w:r w:rsidRPr="004643DF">
                        <w:rPr>
                          <w:rFonts w:hint="cs"/>
                          <w:b/>
                          <w:bCs/>
                          <w:color w:val="808080" w:themeColor="background1" w:themeShade="80"/>
                          <w:rtl/>
                        </w:rPr>
                        <w:t>ן</w:t>
                      </w:r>
                    </w:p>
                    <w:p w:rsidR="005E22B8" w:rsidRDefault="005E22B8" w:rsidP="005E22B8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E22B8"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 wp14:anchorId="67505790" wp14:editId="103C2EEB">
            <wp:simplePos x="0" y="0"/>
            <wp:positionH relativeFrom="margin">
              <wp:posOffset>5405120</wp:posOffset>
            </wp:positionH>
            <wp:positionV relativeFrom="page">
              <wp:posOffset>419100</wp:posOffset>
            </wp:positionV>
            <wp:extent cx="885825" cy="945515"/>
            <wp:effectExtent l="0" t="0" r="9525" b="698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 ilan_jewish_logo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2B8">
        <w:rPr>
          <w:noProof/>
        </w:rPr>
        <w:drawing>
          <wp:anchor distT="0" distB="0" distL="114300" distR="114300" simplePos="0" relativeHeight="251658240" behindDoc="1" locked="0" layoutInCell="1" allowOverlap="1" wp14:anchorId="61D97B5B" wp14:editId="6F5E3736">
            <wp:simplePos x="0" y="0"/>
            <wp:positionH relativeFrom="column">
              <wp:posOffset>-576580</wp:posOffset>
            </wp:positionH>
            <wp:positionV relativeFrom="paragraph">
              <wp:posOffset>-1428751</wp:posOffset>
            </wp:positionV>
            <wp:extent cx="6905625" cy="9983273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9983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D036F0" w:rsidSect="00D036F0">
      <w:footerReference w:type="default" r:id="rId9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F2" w:rsidRDefault="008902F2" w:rsidP="00D036F0">
      <w:pPr>
        <w:spacing w:after="0" w:line="240" w:lineRule="auto"/>
      </w:pPr>
      <w:r>
        <w:separator/>
      </w:r>
    </w:p>
  </w:endnote>
  <w:endnote w:type="continuationSeparator" w:id="0">
    <w:p w:rsidR="008902F2" w:rsidRDefault="008902F2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F2" w:rsidRDefault="008902F2" w:rsidP="00D036F0">
      <w:pPr>
        <w:spacing w:after="0" w:line="240" w:lineRule="auto"/>
      </w:pPr>
      <w:r>
        <w:separator/>
      </w:r>
    </w:p>
  </w:footnote>
  <w:footnote w:type="continuationSeparator" w:id="0">
    <w:p w:rsidR="008902F2" w:rsidRDefault="008902F2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B5ED7"/>
    <w:rsid w:val="000B6940"/>
    <w:rsid w:val="00114CFC"/>
    <w:rsid w:val="00135822"/>
    <w:rsid w:val="001605EF"/>
    <w:rsid w:val="001916C0"/>
    <w:rsid w:val="001A48C0"/>
    <w:rsid w:val="001C3B0F"/>
    <w:rsid w:val="001D5EBB"/>
    <w:rsid w:val="00224333"/>
    <w:rsid w:val="00287166"/>
    <w:rsid w:val="002C5F08"/>
    <w:rsid w:val="002D0910"/>
    <w:rsid w:val="002E4A04"/>
    <w:rsid w:val="003057F0"/>
    <w:rsid w:val="00312691"/>
    <w:rsid w:val="003367D6"/>
    <w:rsid w:val="003629EB"/>
    <w:rsid w:val="004269B2"/>
    <w:rsid w:val="00434907"/>
    <w:rsid w:val="004643DF"/>
    <w:rsid w:val="00470C6C"/>
    <w:rsid w:val="00515A3D"/>
    <w:rsid w:val="005942D2"/>
    <w:rsid w:val="005A70A2"/>
    <w:rsid w:val="005E22B8"/>
    <w:rsid w:val="006F393A"/>
    <w:rsid w:val="007009F9"/>
    <w:rsid w:val="00747D81"/>
    <w:rsid w:val="007972CB"/>
    <w:rsid w:val="007C6AF6"/>
    <w:rsid w:val="0084584C"/>
    <w:rsid w:val="00853CF6"/>
    <w:rsid w:val="008730A0"/>
    <w:rsid w:val="00883C57"/>
    <w:rsid w:val="008902F2"/>
    <w:rsid w:val="008A3011"/>
    <w:rsid w:val="008A6BD2"/>
    <w:rsid w:val="008B6FD0"/>
    <w:rsid w:val="00915AA3"/>
    <w:rsid w:val="00A0217F"/>
    <w:rsid w:val="00A12516"/>
    <w:rsid w:val="00A80CBF"/>
    <w:rsid w:val="00C52937"/>
    <w:rsid w:val="00C600AF"/>
    <w:rsid w:val="00CA7B58"/>
    <w:rsid w:val="00CC6F01"/>
    <w:rsid w:val="00D036F0"/>
    <w:rsid w:val="00D46ECF"/>
    <w:rsid w:val="00D877ED"/>
    <w:rsid w:val="00D908E6"/>
    <w:rsid w:val="00DA0784"/>
    <w:rsid w:val="00DA60B0"/>
    <w:rsid w:val="00E22917"/>
    <w:rsid w:val="00E56F36"/>
    <w:rsid w:val="00E71D14"/>
    <w:rsid w:val="00EB7FBE"/>
    <w:rsid w:val="00F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PlainText">
    <w:name w:val="Plain Text"/>
    <w:basedOn w:val="Normal"/>
    <w:link w:val="PlainTextChar"/>
    <w:uiPriority w:val="99"/>
    <w:semiHidden/>
    <w:unhideWhenUsed/>
    <w:rsid w:val="000B6940"/>
    <w:pPr>
      <w:bidi w:val="0"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694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PlainText">
    <w:name w:val="Plain Text"/>
    <w:basedOn w:val="Normal"/>
    <w:link w:val="PlainTextChar"/>
    <w:uiPriority w:val="99"/>
    <w:semiHidden/>
    <w:unhideWhenUsed/>
    <w:rsid w:val="000B6940"/>
    <w:pPr>
      <w:bidi w:val="0"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69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21</cp:revision>
  <dcterms:created xsi:type="dcterms:W3CDTF">2016-05-25T18:34:00Z</dcterms:created>
  <dcterms:modified xsi:type="dcterms:W3CDTF">2016-06-13T09:26:00Z</dcterms:modified>
</cp:coreProperties>
</file>